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4751624" cy="2375812"/>
            <wp:effectExtent b="0" l="0" r="0" t="0"/>
            <wp:docPr descr="A picture containing text, sign&#10;&#10;Description automatically generated" id="72" name="image50.png"/>
            <a:graphic>
              <a:graphicData uri="http://schemas.openxmlformats.org/drawingml/2006/picture">
                <pic:pic>
                  <pic:nvPicPr>
                    <pic:cNvPr descr="A picture containing text, sign&#10;&#10;Description automatically generated" id="0" name="image50.png"/>
                    <pic:cNvPicPr preferRelativeResize="0"/>
                  </pic:nvPicPr>
                  <pic:blipFill>
                    <a:blip r:embed="rId6"/>
                    <a:srcRect b="0" l="0" r="0" t="0"/>
                    <a:stretch>
                      <a:fillRect/>
                    </a:stretch>
                  </pic:blipFill>
                  <pic:spPr>
                    <a:xfrm>
                      <a:off x="0" y="0"/>
                      <a:ext cx="4751624" cy="237581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bookmarkStart w:colFirst="0" w:colLast="0" w:name="gjdgxs" w:id="0"/>
    <w:bookmarkEnd w:id="0"/>
    <w:p w:rsidR="00000000" w:rsidDel="00000000" w:rsidP="00000000" w:rsidRDefault="00000000" w:rsidRPr="00000000" w14:paraId="0000000C">
      <w:pPr>
        <w:spacing w:before="217" w:lineRule="auto"/>
        <w:ind w:left="2018" w:right="2002" w:firstLine="0"/>
        <w:jc w:val="center"/>
        <w:rPr>
          <w:sz w:val="44"/>
          <w:szCs w:val="44"/>
        </w:rPr>
      </w:pPr>
      <w:r w:rsidDel="00000000" w:rsidR="00000000" w:rsidRPr="00000000">
        <w:rPr>
          <w:sz w:val="44"/>
          <w:szCs w:val="44"/>
          <w:rtl w:val="0"/>
        </w:rPr>
        <w:t xml:space="preserve">DEMO CORP</w:t>
      </w:r>
    </w:p>
    <w:p w:rsidR="00000000" w:rsidDel="00000000" w:rsidP="00000000" w:rsidRDefault="00000000" w:rsidRPr="00000000" w14:paraId="0000000D">
      <w:pPr>
        <w:spacing w:before="1" w:lineRule="auto"/>
        <w:ind w:left="2018" w:right="2010" w:firstLine="0"/>
        <w:jc w:val="center"/>
        <w:rPr>
          <w:sz w:val="44"/>
          <w:szCs w:val="44"/>
        </w:rPr>
      </w:pPr>
      <w:r w:rsidDel="00000000" w:rsidR="00000000" w:rsidRPr="00000000">
        <w:rPr>
          <w:sz w:val="44"/>
          <w:szCs w:val="44"/>
          <w:rtl w:val="0"/>
        </w:rPr>
        <w:t xml:space="preserve">Security Assessment Findings Report</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50"/>
          <w:szCs w:val="5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40"/>
          <w:szCs w:val="40"/>
          <w:u w:val="none"/>
          <w:shd w:fill="auto" w:val="clear"/>
          <w:vertAlign w:val="baseline"/>
        </w:rPr>
      </w:pPr>
      <w:r w:rsidDel="00000000" w:rsidR="00000000" w:rsidRPr="00000000">
        <w:rPr>
          <w:rtl w:val="0"/>
        </w:rPr>
      </w:r>
    </w:p>
    <w:bookmarkStart w:colFirst="0" w:colLast="0" w:name="30j0zll" w:id="1"/>
    <w:bookmarkEnd w:id="1"/>
    <w:p w:rsidR="00000000" w:rsidDel="00000000" w:rsidP="00000000" w:rsidRDefault="00000000" w:rsidRPr="00000000" w14:paraId="00000013">
      <w:pPr>
        <w:pStyle w:val="Heading2"/>
        <w:ind w:firstLine="2010"/>
        <w:rPr/>
      </w:pPr>
      <w:r w:rsidDel="00000000" w:rsidR="00000000" w:rsidRPr="00000000">
        <w:rPr>
          <w:rtl w:val="0"/>
        </w:rPr>
        <w:t xml:space="preserve">Business Confidential</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16">
      <w:pPr>
        <w:ind w:left="240" w:right="7981" w:firstLine="0"/>
        <w:rPr>
          <w:i w:val="1"/>
          <w:sz w:val="24"/>
          <w:szCs w:val="24"/>
        </w:rPr>
        <w:sectPr>
          <w:headerReference r:id="rId7" w:type="default"/>
          <w:footerReference r:id="rId8" w:type="default"/>
          <w:pgSz w:h="15840" w:w="12240" w:orient="portrait"/>
          <w:pgMar w:bottom="1660" w:top="1500" w:left="840" w:right="840" w:header="0" w:footer="1472"/>
          <w:pgNumType w:start="1"/>
        </w:sectPr>
      </w:pPr>
      <w:r w:rsidDel="00000000" w:rsidR="00000000" w:rsidRPr="00000000">
        <w:rPr>
          <w:i w:val="1"/>
          <w:sz w:val="24"/>
          <w:szCs w:val="24"/>
          <w:rtl w:val="0"/>
        </w:rPr>
        <w:t xml:space="preserve">Date: March 9</w:t>
      </w:r>
      <w:r w:rsidDel="00000000" w:rsidR="00000000" w:rsidRPr="00000000">
        <w:rPr>
          <w:i w:val="1"/>
          <w:sz w:val="26.666666666666668"/>
          <w:szCs w:val="26.666666666666668"/>
          <w:vertAlign w:val="superscript"/>
          <w:rtl w:val="0"/>
        </w:rPr>
        <w:t xml:space="preserve">th</w:t>
      </w:r>
      <w:r w:rsidDel="00000000" w:rsidR="00000000" w:rsidRPr="00000000">
        <w:rPr>
          <w:i w:val="1"/>
          <w:sz w:val="24"/>
          <w:szCs w:val="24"/>
          <w:rtl w:val="0"/>
        </w:rPr>
        <w:t xml:space="preserve">, 2021 Project: DC-001 Version 1.0</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812800</wp:posOffset>
                </wp:positionV>
                <wp:extent cx="6438900" cy="12700"/>
                <wp:effectExtent b="0" l="0" r="0" t="0"/>
                <wp:wrapNone/>
                <wp:docPr id="15" name=""/>
                <a:graphic>
                  <a:graphicData uri="http://schemas.microsoft.com/office/word/2010/wordprocessingShape">
                    <wps:wsp>
                      <wps:cNvSpPr/>
                      <wps:cNvPr id="18" name="Shape 18"/>
                      <wps:spPr>
                        <a:xfrm>
                          <a:off x="2659950" y="3775555"/>
                          <a:ext cx="64389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812800</wp:posOffset>
                </wp:positionV>
                <wp:extent cx="6438900" cy="12700"/>
                <wp:effectExtent b="0" l="0" r="0" t="0"/>
                <wp:wrapNone/>
                <wp:docPr id="15" name="image32.png"/>
                <a:graphic>
                  <a:graphicData uri="http://schemas.openxmlformats.org/drawingml/2006/picture">
                    <pic:pic>
                      <pic:nvPicPr>
                        <pic:cNvPr id="0" name="image32.png"/>
                        <pic:cNvPicPr preferRelativeResize="0"/>
                      </pic:nvPicPr>
                      <pic:blipFill>
                        <a:blip r:embed="rId9"/>
                        <a:srcRect/>
                        <a:stretch>
                          <a:fillRect/>
                        </a:stretch>
                      </pic:blipFill>
                      <pic:spPr>
                        <a:xfrm>
                          <a:off x="0" y="0"/>
                          <a:ext cx="6438900" cy="12700"/>
                        </a:xfrm>
                        <a:prstGeom prst="rect"/>
                        <a:ln/>
                      </pic:spPr>
                    </pic:pic>
                  </a:graphicData>
                </a:graphic>
              </wp:anchor>
            </w:drawing>
          </mc:Fallback>
        </mc:AlternateConten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1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0"/>
          <w:szCs w:val="20"/>
          <w:u w:val="none"/>
          <w:shd w:fill="auto" w:val="clear"/>
          <w:vertAlign w:val="baseline"/>
        </w:rPr>
        <mc:AlternateContent>
          <mc:Choice Requires="wpg">
            <w:drawing>
              <wp:inline distB="0" distT="0" distL="114300" distR="114300">
                <wp:extent cx="6439535" cy="425450"/>
                <wp:effectExtent b="0" l="0" r="0" t="0"/>
                <wp:docPr id="19" name=""/>
                <a:graphic>
                  <a:graphicData uri="http://schemas.microsoft.com/office/word/2010/wordprocessingGroup">
                    <wpg:wgp>
                      <wpg:cNvGrpSpPr/>
                      <wpg:grpSpPr>
                        <a:xfrm>
                          <a:off x="2126225" y="3567275"/>
                          <a:ext cx="6439535" cy="425450"/>
                          <a:chOff x="2126225" y="3567275"/>
                          <a:chExt cx="6439550" cy="425450"/>
                        </a:xfrm>
                      </wpg:grpSpPr>
                      <wpg:grpSp>
                        <wpg:cNvGrpSpPr/>
                        <wpg:grpSpPr>
                          <a:xfrm>
                            <a:off x="2126233" y="3567275"/>
                            <a:ext cx="6439535" cy="425450"/>
                            <a:chOff x="0" y="0"/>
                            <a:chExt cx="6439535" cy="425450"/>
                          </a:xfrm>
                        </wpg:grpSpPr>
                        <wps:wsp>
                          <wps:cNvSpPr/>
                          <wps:cNvPr id="4" name="Shape 4"/>
                          <wps:spPr>
                            <a:xfrm>
                              <a:off x="0" y="0"/>
                              <a:ext cx="6439525" cy="425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0" y="416560"/>
                              <a:ext cx="6439535"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6439535" cy="425450"/>
                <wp:effectExtent b="0" l="0" r="0" t="0"/>
                <wp:docPr id="19" name="image43.png"/>
                <a:graphic>
                  <a:graphicData uri="http://schemas.openxmlformats.org/drawingml/2006/picture">
                    <pic:pic>
                      <pic:nvPicPr>
                        <pic:cNvPr id="0" name="image43.png"/>
                        <pic:cNvPicPr preferRelativeResize="0"/>
                      </pic:nvPicPr>
                      <pic:blipFill>
                        <a:blip r:embed="rId10"/>
                        <a:srcRect/>
                        <a:stretch>
                          <a:fillRect/>
                        </a:stretch>
                      </pic:blipFill>
                      <pic:spPr>
                        <a:xfrm>
                          <a:off x="0" y="0"/>
                          <a:ext cx="6439535" cy="42545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5473065</wp:posOffset>
            </wp:positionH>
            <wp:positionV relativeFrom="paragraph">
              <wp:posOffset>0</wp:posOffset>
            </wp:positionV>
            <wp:extent cx="896620" cy="385445"/>
            <wp:effectExtent b="0" l="0" r="0" t="0"/>
            <wp:wrapNone/>
            <wp:docPr id="74"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896620" cy="385445"/>
                    </a:xfrm>
                    <a:prstGeom prst="rect"/>
                    <a:ln/>
                  </pic:spPr>
                </pic:pic>
              </a:graphicData>
            </a:graphic>
          </wp:anchor>
        </w:drawing>
      </w:r>
    </w:p>
    <w:bookmarkStart w:colFirst="0" w:colLast="0" w:name="1fob9te" w:id="2"/>
    <w:bookmarkEnd w:id="2"/>
    <w:p w:rsidR="00000000" w:rsidDel="00000000" w:rsidP="00000000" w:rsidRDefault="00000000" w:rsidRPr="00000000" w14:paraId="00000018">
      <w:pPr>
        <w:pStyle w:val="Heading2"/>
        <w:spacing w:before="106" w:lineRule="auto"/>
        <w:ind w:firstLine="2010"/>
        <w:rPr>
          <w:rFonts w:ascii="Century Gothic" w:cs="Century Gothic" w:eastAsia="Century Gothic" w:hAnsi="Century Gothic"/>
        </w:rPr>
        <w:sectPr>
          <w:footerReference r:id="rId12" w:type="default"/>
          <w:type w:val="nextPage"/>
          <w:pgSz w:h="15840" w:w="12240" w:orient="portrait"/>
          <w:pgMar w:bottom="2034" w:top="740" w:left="840" w:right="840" w:header="0" w:footer="1272"/>
        </w:sectPr>
      </w:pPr>
      <w:bookmarkStart w:colFirst="0" w:colLast="0" w:name="_3znysh7" w:id="3"/>
      <w:bookmarkEnd w:id="3"/>
      <w:r w:rsidDel="00000000" w:rsidR="00000000" w:rsidRPr="00000000">
        <w:rPr>
          <w:rFonts w:ascii="Century Gothic" w:cs="Century Gothic" w:eastAsia="Century Gothic" w:hAnsi="Century Gothic"/>
          <w:rtl w:val="0"/>
        </w:rPr>
        <w:t xml:space="preserve">Table of Contents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0" w:line="240" w:lineRule="auto"/>
        <w:ind w:left="2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znysh7">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39" w:line="240" w:lineRule="auto"/>
        <w:ind w:left="2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jlao46">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Confidentiality Statement</w:t>
          <w:tab/>
          <w:t xml:space="preserve">4</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40" w:line="240" w:lineRule="auto"/>
        <w:ind w:left="2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tyjcwt">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Disclaimer</w:t>
          <w:tab/>
          <w:t xml:space="preserve">4</w:t>
        </w:r>
      </w:hyperlink>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40" w:line="240" w:lineRule="auto"/>
        <w:ind w:left="239"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t3h5sf">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42" w:line="240" w:lineRule="auto"/>
        <w:ind w:left="239"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d34og8">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Assessment Overview</w:t>
          <w:tab/>
          <w:t xml:space="preserve">5</w:t>
        </w:r>
      </w:hyperlink>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38" w:line="240" w:lineRule="auto"/>
        <w:ind w:left="239"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7dp8vu">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Assessment Components</w:t>
          <w:tab/>
          <w:t xml:space="preserve">5</w:t>
        </w:r>
      </w:hyperlink>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9"/>
        </w:tabs>
        <w:spacing w:after="0" w:before="42"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w:anchor="_26in1rg">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Internal Penetration Test</w:t>
          <w:tab/>
          <w:t xml:space="preserve">5</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98" w:line="240" w:lineRule="auto"/>
        <w:ind w:left="2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5nkun2">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Severity Ratings</w:t>
          <w:tab/>
          <w:t xml:space="preserve">6</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40" w:line="240" w:lineRule="auto"/>
        <w:ind w:left="2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4sinio">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 Factors</w:t>
          <w:tab/>
          <w:t xml:space="preserve">6</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9"/>
        </w:tabs>
        <w:spacing w:after="0" w:before="41"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w:anchor="_z337ya">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w:t>
          <w:tab/>
          <w:t xml:space="preserve">6</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9"/>
        </w:tabs>
        <w:spacing w:after="0" w:before="101"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w:anchor="_1y810tw">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w:t>
          <w:tab/>
          <w:t xml:space="preserve">6</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97" w:line="240" w:lineRule="auto"/>
        <w:ind w:left="2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xcytpi">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9"/>
        </w:tabs>
        <w:spacing w:after="0" w:before="44"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w:anchor="_2xcytpi">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Scope Exclusions</w:t>
          <w:tab/>
          <w:t xml:space="preserve">7</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9"/>
        </w:tabs>
        <w:spacing w:after="0" w:before="99"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w:anchor="_2bn6wsx">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Client Allowances</w:t>
          <w:tab/>
          <w:t xml:space="preserve">7</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98" w:line="240" w:lineRule="auto"/>
        <w:ind w:left="2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as4poj">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Executive Summary</w:t>
          <w:tab/>
          <w:t xml:space="preserve">8</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9"/>
        </w:tabs>
        <w:spacing w:after="0" w:before="42"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w:anchor="_49x2ik5">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Scoping and Time Limitations</w:t>
          <w:tab/>
          <w:t xml:space="preserve">8</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9"/>
        </w:tabs>
        <w:spacing w:after="0" w:before="100"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w:anchor="_147n2z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Testing Summary</w:t>
          <w:tab/>
          <w:t xml:space="preserve">8</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9"/>
        </w:tabs>
        <w:spacing w:after="0" w:before="99"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w:anchor="_23ckvvd">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Tester Notes and Recommendations</w:t>
          <w:tab/>
          <w:t xml:space="preserve">9</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100"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w:anchor="_32hioqz">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Key Strengths and Weaknesses</w:t>
          <w:tab/>
          <w:t xml:space="preserve">10</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9"/>
        </w:tabs>
        <w:spacing w:after="0" w:before="101" w:line="240" w:lineRule="auto"/>
        <w:ind w:left="2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1mghml">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Vulnerability Summary &amp; Report Card</w:t>
          <w:tab/>
          <w:t xml:space="preserve">11</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41"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w:anchor="_2grqrue">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Internal Penetration Test Findings</w:t>
          <w:tab/>
          <w:t xml:space="preserve">11</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9"/>
        </w:tabs>
        <w:spacing w:after="0" w:before="97" w:line="240" w:lineRule="auto"/>
        <w:ind w:left="2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v1yuxt">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Technical Findings</w:t>
          <w:tab/>
          <w:t xml:space="preserve">13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42"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w:anchor="_1v1yuxt">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Internal Penetration Test Findings</w:t>
          <w:tab/>
          <w:t xml:space="preserve">13</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98" w:line="240" w:lineRule="auto"/>
        <w:ind w:left="641"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f1mdlm">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IPT-001: Insufficient LLMNR Configuration (Critical)</w:t>
          <w:tab/>
          <w:t xml:space="preserve">13</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60" w:line="240" w:lineRule="auto"/>
        <w:ind w:left="64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u6wntf">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IPT-002: Security Misconfiguration – Local Admin Password Reuse (Critical)</w:t>
          <w:tab/>
          <w:t xml:space="preserve">14</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60" w:line="240" w:lineRule="auto"/>
        <w:ind w:left="641"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9c6y18">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IPT-003: Security Misconfiguration – WDigest (Critical)</w:t>
          <w:tab/>
          <w:t xml:space="preserve">15</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62" w:line="240" w:lineRule="auto"/>
        <w:ind w:left="641"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tbugp1">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IPT-004: Insufficient Hardening – Token Impersonation (Critical)</w:t>
          <w:tab/>
          <w:t xml:space="preserve">16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60" w:line="240" w:lineRule="auto"/>
        <w:ind w:left="641"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8h4qwu">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IPT-005: Insufficient Password Complexity (Critical)</w:t>
          <w:tab/>
          <w:t xml:space="preserve">17</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4"/>
        </w:tabs>
        <w:spacing w:after="0" w:before="59" w:line="240" w:lineRule="auto"/>
        <w:ind w:left="6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nmf14n">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IPT-006: Security Misconfiguration – IPv6 (Critical)</w:t>
          <w:tab/>
          <w:t xml:space="preserve">18</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4"/>
        </w:tabs>
        <w:spacing w:after="0" w:before="60" w:line="240" w:lineRule="auto"/>
        <w:ind w:left="6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7m2jsg">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IPT-007: Insufficient Hardening – SMB Signing Disabled (Critical)</w:t>
          <w:tab/>
          <w:t xml:space="preserve">19</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4"/>
        </w:tabs>
        <w:spacing w:after="0" w:before="59" w:line="240" w:lineRule="auto"/>
        <w:ind w:left="6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mrcu09">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IPT-008: Insufficient Patch Management – Software (Critical)</w:t>
          <w:tab/>
          <w:t xml:space="preserve">20</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4"/>
        </w:tabs>
        <w:spacing w:after="0" w:before="60" w:line="240" w:lineRule="auto"/>
        <w:ind w:left="6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6r0co2">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IPT-009: Insufficient Patch Management – Operating Systems (Critical)</w:t>
          <w:tab/>
          <w:t xml:space="preserve">21</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4"/>
        </w:tabs>
        <w:spacing w:after="0" w:before="60" w:line="240" w:lineRule="auto"/>
        <w:ind w:left="6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lwamvv">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IPT-010: Insufficient Patching – MS08-067 - ECLIPSEDWING/NETAPI (Critical)</w:t>
          <w:tab/>
          <w:t xml:space="preserve">22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2"/>
        </w:tabs>
        <w:spacing w:after="0" w:before="62" w:line="240" w:lineRule="auto"/>
        <w:ind w:left="638"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11kx3o">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IPT-011: Insufficient Patching – MS12-020 – Remote Desktop RCE (Critical)</w:t>
          <w:tab/>
          <w:t xml:space="preserve">23</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4"/>
        </w:tabs>
        <w:spacing w:after="0" w:before="60" w:line="240" w:lineRule="auto"/>
        <w:ind w:left="637"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l18frh">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IPT-012: Insufficient Patching – MS17-010 - EternalBlue (Critical)</w:t>
          <w:tab/>
          <w:t xml:space="preserve">24</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4"/>
        </w:tabs>
        <w:spacing w:after="0" w:before="59" w:line="240" w:lineRule="auto"/>
        <w:ind w:left="639"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06ipza">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IPT-013: Insufficient Patching – CVE-2019-0708 - BlueKeep (Critical)</w:t>
          <w:tab/>
          <w:t xml:space="preserve">25</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2"/>
        </w:tabs>
        <w:spacing w:after="20" w:before="19" w:line="240" w:lineRule="auto"/>
        <w:ind w:left="638"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k668n3">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IPT-014: Insufficient Privileged Account Management – Kerberoasting (High)</w:t>
          <w:tab/>
          <w:t xml:space="preserve">26</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7"/>
        </w:tabs>
        <w:spacing w:after="0" w:before="672" w:line="240" w:lineRule="auto"/>
        <w:ind w:left="641"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7"/>
        </w:tabs>
        <w:spacing w:after="0" w:before="672" w:line="240" w:lineRule="auto"/>
        <w:ind w:left="641"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zbgiuw">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IPT-015: Security Misconfiguration – GPP Credentials (High)</w:t>
          <w:tab/>
          <w:t xml:space="preserve">27</w: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5473065</wp:posOffset>
            </wp:positionH>
            <wp:positionV relativeFrom="paragraph">
              <wp:posOffset>-634</wp:posOffset>
            </wp:positionV>
            <wp:extent cx="896620" cy="385445"/>
            <wp:effectExtent b="0" l="0" r="0" t="0"/>
            <wp:wrapNone/>
            <wp:docPr id="73" name="image15.jpg"/>
            <a:graphic>
              <a:graphicData uri="http://schemas.openxmlformats.org/drawingml/2006/picture">
                <pic:pic>
                  <pic:nvPicPr>
                    <pic:cNvPr id="0" name="image15.jpg"/>
                    <pic:cNvPicPr preferRelativeResize="0"/>
                  </pic:nvPicPr>
                  <pic:blipFill>
                    <a:blip r:embed="rId11"/>
                    <a:srcRect b="0" l="0" r="0" t="0"/>
                    <a:stretch>
                      <a:fillRect/>
                    </a:stretch>
                  </pic:blipFill>
                  <pic:spPr>
                    <a:xfrm>
                      <a:off x="0" y="0"/>
                      <a:ext cx="896620" cy="38544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0</wp:posOffset>
                </wp:positionV>
                <wp:extent cx="6439535" cy="425450"/>
                <wp:effectExtent b="0" l="0" r="0" t="0"/>
                <wp:wrapNone/>
                <wp:docPr id="23" name=""/>
                <a:graphic>
                  <a:graphicData uri="http://schemas.microsoft.com/office/word/2010/wordprocessingGroup">
                    <wpg:wgp>
                      <wpg:cNvGrpSpPr/>
                      <wpg:grpSpPr>
                        <a:xfrm>
                          <a:off x="2659625" y="3567275"/>
                          <a:ext cx="6439535" cy="425450"/>
                          <a:chOff x="2659625" y="3567275"/>
                          <a:chExt cx="6439550" cy="425450"/>
                        </a:xfrm>
                      </wpg:grpSpPr>
                      <wpg:grpSp>
                        <wpg:cNvGrpSpPr/>
                        <wpg:grpSpPr>
                          <a:xfrm>
                            <a:off x="2659633" y="3567275"/>
                            <a:ext cx="6439535" cy="425450"/>
                            <a:chOff x="0" y="0"/>
                            <a:chExt cx="6439535" cy="425450"/>
                          </a:xfrm>
                        </wpg:grpSpPr>
                        <wps:wsp>
                          <wps:cNvSpPr/>
                          <wps:cNvPr id="4" name="Shape 4"/>
                          <wps:spPr>
                            <a:xfrm>
                              <a:off x="0" y="0"/>
                              <a:ext cx="6439525" cy="425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415925"/>
                              <a:ext cx="6439535"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0</wp:posOffset>
                </wp:positionV>
                <wp:extent cx="6439535" cy="425450"/>
                <wp:effectExtent b="0" l="0" r="0" t="0"/>
                <wp:wrapNone/>
                <wp:docPr id="23" name="image55.png"/>
                <a:graphic>
                  <a:graphicData uri="http://schemas.openxmlformats.org/drawingml/2006/picture">
                    <pic:pic>
                      <pic:nvPicPr>
                        <pic:cNvPr id="0" name="image55.png"/>
                        <pic:cNvPicPr preferRelativeResize="0"/>
                      </pic:nvPicPr>
                      <pic:blipFill>
                        <a:blip r:embed="rId13"/>
                        <a:srcRect/>
                        <a:stretch>
                          <a:fillRect/>
                        </a:stretch>
                      </pic:blipFill>
                      <pic:spPr>
                        <a:xfrm>
                          <a:off x="0" y="0"/>
                          <a:ext cx="6439535" cy="425450"/>
                        </a:xfrm>
                        <a:prstGeom prst="rect"/>
                        <a:ln/>
                      </pic:spPr>
                    </pic:pic>
                  </a:graphicData>
                </a:graphic>
              </wp:anchor>
            </w:drawing>
          </mc:Fallback>
        </mc:AlternateContent>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7"/>
        </w:tabs>
        <w:spacing w:after="0" w:before="60" w:line="240" w:lineRule="auto"/>
        <w:ind w:left="64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egqt2p">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IPT-016: Insufficient Authentication - VNC (High)</w:t>
          <w:tab/>
          <w:t xml:space="preserve">28</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60" w:line="240" w:lineRule="auto"/>
        <w:ind w:left="64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ygebqi">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IPT-017: Default Credentials on Web Services (High)</w:t>
          <w:tab/>
          <w:t xml:space="preserve">29</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62" w:line="240" w:lineRule="auto"/>
        <w:ind w:left="64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dlolyb">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IPT-018: Insufficient Hardening – Listable Directories (High)</w:t>
          <w:tab/>
          <w:t xml:space="preserve">30</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59" w:line="240" w:lineRule="auto"/>
        <w:ind w:left="64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sqyw64">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IPT-019: Unauthenticated SMB Share Access (Moderate)</w:t>
          <w:tab/>
          <w:t xml:space="preserve">31</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60" w:line="240" w:lineRule="auto"/>
        <w:ind w:left="64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cqmetx">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IPT-020: Insufficient Patch Management – SMBv1 (Moderate)</w:t>
          <w:tab/>
          <w:t xml:space="preserve">32</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5"/>
        </w:tabs>
        <w:spacing w:after="0" w:before="60" w:line="240" w:lineRule="auto"/>
        <w:ind w:left="64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rvwp1q">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IPT-021: IPMI Hash Disclosure (Moderate)</w:t>
          <w:tab/>
          <w:t xml:space="preserve">33</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5"/>
        </w:tabs>
        <w:spacing w:after="0" w:before="59" w:line="240" w:lineRule="auto"/>
        <w:ind w:left="6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4bvk7pj">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IPT-022: Insufficient SNMP Community String Complexity (Moderate)</w:t>
          <w:tab/>
          <w:t xml:space="preserve">34</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4"/>
        </w:tabs>
        <w:spacing w:after="0" w:before="60" w:line="240" w:lineRule="auto"/>
        <w:ind w:left="64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2r0uhxc">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IPT-023: Insufficient Data in Transit Encryption - Telnet (Moderate)</w:t>
          <w:tab/>
          <w:t xml:space="preserve">35</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3"/>
        </w:tabs>
        <w:spacing w:after="0" w:before="61" w:line="240" w:lineRule="auto"/>
        <w:ind w:left="638"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1664s55">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IPT-024: Insufficient Terminal Services Configuration (Moderate)</w:t>
          <w:tab/>
          <w:t xml:space="preserve">36</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3"/>
        </w:tabs>
        <w:spacing w:after="0" w:before="61" w:line="240" w:lineRule="auto"/>
        <w:ind w:left="638"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w:anchor="_3q5sasy">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Finding IPT-025: Steps to Domain Admin (Informational)</w:t>
          <w:tab/>
          <w:t xml:space="preserve">37</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10306"/>
        </w:tabs>
        <w:spacing w:after="0" w:before="60" w:line="240" w:lineRule="auto"/>
        <w:ind w:left="4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2034" w:top="740" w:left="840" w:right="840" w:header="0" w:footer="1272"/>
        </w:sectPr>
      </w:pPr>
      <w:hyperlink w:anchor="_kgcv8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Additional Scans and Reports</w:t>
          <w:tab/>
          <w:t xml:space="preserve">37</w:t>
        </w:r>
      </w:hyperlink>
      <w:r w:rsidDel="00000000" w:rsidR="00000000" w:rsidRPr="00000000">
        <w:rPr>
          <w:rtl w:val="0"/>
        </w:rPr>
      </w:r>
    </w:p>
    <w:p w:rsidR="00000000" w:rsidDel="00000000" w:rsidP="00000000" w:rsidRDefault="00000000" w:rsidRPr="00000000" w14:paraId="0000004B">
      <w:pPr>
        <w:pStyle w:val="Heading1"/>
        <w:spacing w:before="268" w:lineRule="auto"/>
        <w:ind w:firstLine="240"/>
        <w:rPr/>
      </w:pPr>
      <w:r w:rsidDel="00000000" w:rsidR="00000000" w:rsidRPr="00000000">
        <w:rPr>
          <w:rtl w:val="0"/>
        </w:rPr>
        <w:t xml:space="preserve">Confidentiality Statement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238" w:right="234"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This document is the exclusive property of Demo Corp and TCM Security (TCMS). This document contains proprietary and confidential information. Duplication, redistribution, or use, in whole or in part, in any form, requires consent of both Demo Corp and TCMS.</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38" w:right="233"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may share this document with auditors under non-disclosure agreements to demonstrate penetration test requirement compliance.</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0"/>
          <w:smallCaps w:val="0"/>
          <w:strike w:val="0"/>
          <w:color w:val="000000"/>
          <w:sz w:val="34"/>
          <w:szCs w:val="34"/>
          <w:u w:val="none"/>
          <w:shd w:fill="auto" w:val="clear"/>
          <w:vertAlign w:val="baseline"/>
        </w:rPr>
      </w:pPr>
      <w:r w:rsidDel="00000000" w:rsidR="00000000" w:rsidRPr="00000000">
        <w:rPr>
          <w:rtl w:val="0"/>
        </w:rPr>
      </w:r>
    </w:p>
    <w:bookmarkStart w:colFirst="0" w:colLast="0" w:name="2et92p0" w:id="4"/>
    <w:bookmarkEnd w:id="4"/>
    <w:p w:rsidR="00000000" w:rsidDel="00000000" w:rsidP="00000000" w:rsidRDefault="00000000" w:rsidRPr="00000000" w14:paraId="0000004F">
      <w:pPr>
        <w:pStyle w:val="Heading1"/>
        <w:spacing w:before="1" w:lineRule="auto"/>
        <w:ind w:firstLine="240"/>
        <w:rPr/>
      </w:pPr>
      <w:bookmarkStart w:colFirst="0" w:colLast="0" w:name="_tyjcwt" w:id="5"/>
      <w:bookmarkEnd w:id="5"/>
      <w:r w:rsidDel="00000000" w:rsidR="00000000" w:rsidRPr="00000000">
        <w:rPr>
          <w:rtl w:val="0"/>
        </w:rPr>
        <w:t xml:space="preserve">Disclaimer</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240" w:right="236"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 penetration test is considered a snapshot in time. The findings and recommendations reflect the information gathered during the assessment and not any changes or modifications made outside of that period.</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239" w:right="234"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Time-limited engagements do not allow for a full evaluation of all security controls. TCMS prioritized the assessment to identify the weakest security controls an attacker would exploit. TCMS recommends conducting similar assessments on an annual basis by internal or third-party assessors to ensure the continued success of the controls.</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bookmarkStart w:colFirst="0" w:colLast="0" w:name="3dy6vkm" w:id="6"/>
    <w:bookmarkEnd w:id="6"/>
    <w:p w:rsidR="00000000" w:rsidDel="00000000" w:rsidP="00000000" w:rsidRDefault="00000000" w:rsidRPr="00000000" w14:paraId="00000053">
      <w:pPr>
        <w:pStyle w:val="Heading1"/>
        <w:spacing w:before="216" w:lineRule="auto"/>
        <w:ind w:firstLine="240"/>
        <w:rPr/>
      </w:pPr>
      <w:bookmarkStart w:colFirst="0" w:colLast="0" w:name="_1t3h5sf" w:id="7"/>
      <w:bookmarkEnd w:id="7"/>
      <w:r w:rsidDel="00000000" w:rsidR="00000000" w:rsidRPr="00000000">
        <w:rPr>
          <w:rtl w:val="0"/>
        </w:rPr>
        <w:t xml:space="preserve">Contact Information</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3" w:line="240" w:lineRule="auto"/>
        <w:ind w:left="0" w:right="0" w:firstLine="0"/>
        <w:jc w:val="left"/>
        <w:rPr>
          <w:rFonts w:ascii="Century Gothic" w:cs="Century Gothic" w:eastAsia="Century Gothic" w:hAnsi="Century Gothic"/>
          <w:b w:val="1"/>
          <w:i w:val="0"/>
          <w:smallCaps w:val="0"/>
          <w:strike w:val="0"/>
          <w:color w:val="000000"/>
          <w:sz w:val="13"/>
          <w:szCs w:val="13"/>
          <w:u w:val="none"/>
          <w:shd w:fill="auto" w:val="clear"/>
          <w:vertAlign w:val="baseline"/>
        </w:rPr>
      </w:pPr>
      <w:r w:rsidDel="00000000" w:rsidR="00000000" w:rsidRPr="00000000">
        <w:rPr>
          <w:rtl w:val="0"/>
        </w:rPr>
      </w:r>
    </w:p>
    <w:tbl>
      <w:tblPr>
        <w:tblStyle w:val="Table1"/>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0"/>
        <w:gridCol w:w="2970"/>
        <w:gridCol w:w="4950"/>
        <w:tblGridChange w:id="0">
          <w:tblGrid>
            <w:gridCol w:w="2160"/>
            <w:gridCol w:w="2970"/>
            <w:gridCol w:w="4950"/>
          </w:tblGrid>
        </w:tblGridChange>
      </w:tblGrid>
      <w:tr>
        <w:trPr>
          <w:cantSplit w:val="0"/>
          <w:trHeight w:val="269" w:hRule="atLeast"/>
          <w:tblHeader w:val="0"/>
        </w:trPr>
        <w:tc>
          <w:tcPr>
            <w:shd w:fill="2c74b5" w:val="clear"/>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741" w:right="728"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Name</w:t>
            </w:r>
            <w:r w:rsidDel="00000000" w:rsidR="00000000" w:rsidRPr="00000000">
              <w:rPr>
                <w:rtl w:val="0"/>
              </w:rPr>
            </w:r>
          </w:p>
        </w:tc>
        <w:tc>
          <w:tcPr>
            <w:shd w:fill="2c74b5" w:val="clear"/>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270" w:right="1254"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Title</w:t>
            </w:r>
            <w:r w:rsidDel="00000000" w:rsidR="00000000" w:rsidRPr="00000000">
              <w:rPr>
                <w:rtl w:val="0"/>
              </w:rPr>
            </w:r>
          </w:p>
        </w:tc>
        <w:tc>
          <w:tcPr>
            <w:shd w:fill="2c74b5" w:val="clear"/>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1411" w:right="0" w:firstLine="0"/>
              <w:jc w:val="left"/>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Contact Information</w:t>
            </w:r>
            <w:r w:rsidDel="00000000" w:rsidR="00000000" w:rsidRPr="00000000">
              <w:rPr>
                <w:rtl w:val="0"/>
              </w:rPr>
            </w:r>
          </w:p>
        </w:tc>
      </w:tr>
      <w:tr>
        <w:trPr>
          <w:cantSplit w:val="0"/>
          <w:trHeight w:val="271" w:hRule="atLeast"/>
          <w:tblHeader w:val="0"/>
        </w:trPr>
        <w:tc>
          <w:tcPr>
            <w:gridSpan w:val="3"/>
            <w:shd w:fill="bbd4ec" w:val="clear"/>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w:t>
            </w:r>
          </w:p>
        </w:tc>
      </w:tr>
      <w:tr>
        <w:trPr>
          <w:cantSplit w:val="0"/>
          <w:trHeight w:val="544" w:hRule="atLeast"/>
          <w:tblHeader w:val="0"/>
        </w:trPr>
        <w:tc>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John Smith</w:t>
            </w:r>
          </w:p>
        </w:tc>
        <w:tc>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Global Information Security Manager</w:t>
            </w:r>
          </w:p>
        </w:tc>
        <w:tc>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Email: </w:t>
            </w:r>
            <w:hyperlink r:id="rId14">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jsmith@democorp.com</w:t>
              </w:r>
            </w:hyperlink>
            <w:r w:rsidDel="00000000" w:rsidR="00000000" w:rsidRPr="00000000">
              <w:rPr>
                <w:rtl w:val="0"/>
              </w:rPr>
            </w:r>
          </w:p>
        </w:tc>
      </w:tr>
      <w:tr>
        <w:trPr>
          <w:cantSplit w:val="0"/>
          <w:trHeight w:val="270" w:hRule="atLeast"/>
          <w:tblHeader w:val="0"/>
        </w:trPr>
        <w:tc>
          <w:tcPr>
            <w:gridSpan w:val="3"/>
            <w:shd w:fill="bbd4ec" w:val="clea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TCM Security</w:t>
            </w:r>
          </w:p>
        </w:tc>
      </w:tr>
      <w:tr>
        <w:trPr>
          <w:cantSplit w:val="0"/>
          <w:trHeight w:val="272" w:hRule="atLeast"/>
          <w:tblHeader w:val="0"/>
        </w:trPr>
        <w:tc>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Heath Adams</w:t>
            </w:r>
          </w:p>
        </w:tc>
        <w:tc>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Lead Penetration Tester</w:t>
            </w:r>
          </w:p>
        </w:tc>
        <w:tc>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Email: </w:t>
            </w:r>
            <w:hyperlink r:id="rId15">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heath@tcm-sec.com</w:t>
              </w:r>
            </w:hyperlink>
            <w:r w:rsidDel="00000000" w:rsidR="00000000" w:rsidRPr="00000000">
              <w:rPr>
                <w:rtl w:val="0"/>
              </w:rPr>
            </w:r>
          </w:p>
        </w:tc>
      </w:tr>
    </w:tbl>
    <w:p w:rsidR="00000000" w:rsidDel="00000000" w:rsidP="00000000" w:rsidRDefault="00000000" w:rsidRPr="00000000" w14:paraId="00000065">
      <w:pPr>
        <w:spacing w:line="252.00000000000003" w:lineRule="auto"/>
        <w:rPr>
          <w:sz w:val="24"/>
          <w:szCs w:val="24"/>
        </w:rPr>
        <w:sectPr>
          <w:headerReference r:id="rId16" w:type="default"/>
          <w:footerReference r:id="rId17" w:type="default"/>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entury Gothic" w:cs="Century Gothic" w:eastAsia="Century Gothic" w:hAnsi="Century Gothic"/>
          <w:b w:val="1"/>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067">
      <w:pPr>
        <w:pStyle w:val="Heading1"/>
        <w:spacing w:before="100" w:lineRule="auto"/>
        <w:ind w:firstLine="240"/>
        <w:jc w:val="both"/>
        <w:rPr/>
      </w:pPr>
      <w:bookmarkStart w:colFirst="0" w:colLast="0" w:name="_4d34og8" w:id="8"/>
      <w:bookmarkEnd w:id="8"/>
      <w:r w:rsidDel="00000000" w:rsidR="00000000" w:rsidRPr="00000000">
        <w:rPr>
          <w:rtl w:val="0"/>
        </w:rPr>
        <w:t xml:space="preserve">Assessment Overview</w:t>
      </w:r>
    </w:p>
    <w:p w:rsidR="00000000" w:rsidDel="00000000" w:rsidP="00000000" w:rsidRDefault="00000000" w:rsidRPr="00000000" w14:paraId="00000068">
      <w:pPr>
        <w:spacing w:before="274" w:lineRule="auto"/>
        <w:ind w:left="239" w:right="232" w:firstLine="0"/>
        <w:jc w:val="both"/>
        <w:rPr>
          <w:sz w:val="24"/>
          <w:szCs w:val="24"/>
        </w:rPr>
      </w:pPr>
      <w:r w:rsidDel="00000000" w:rsidR="00000000" w:rsidRPr="00000000">
        <w:rPr>
          <w:sz w:val="24"/>
          <w:szCs w:val="24"/>
          <w:rtl w:val="0"/>
        </w:rPr>
        <w:t xml:space="preserve">From February 22</w:t>
      </w:r>
      <w:r w:rsidDel="00000000" w:rsidR="00000000" w:rsidRPr="00000000">
        <w:rPr>
          <w:sz w:val="26.666666666666668"/>
          <w:szCs w:val="26.666666666666668"/>
          <w:vertAlign w:val="superscript"/>
          <w:rtl w:val="0"/>
        </w:rPr>
        <w:t xml:space="preserve">nd</w:t>
      </w:r>
      <w:r w:rsidDel="00000000" w:rsidR="00000000" w:rsidRPr="00000000">
        <w:rPr>
          <w:sz w:val="24"/>
          <w:szCs w:val="24"/>
          <w:rtl w:val="0"/>
        </w:rPr>
        <w:t xml:space="preserve">, 2021 to March 5</w:t>
      </w:r>
      <w:r w:rsidDel="00000000" w:rsidR="00000000" w:rsidRPr="00000000">
        <w:rPr>
          <w:sz w:val="26.666666666666668"/>
          <w:szCs w:val="26.666666666666668"/>
          <w:vertAlign w:val="superscript"/>
          <w:rtl w:val="0"/>
        </w:rPr>
        <w:t xml:space="preserve">th</w:t>
      </w:r>
      <w:r w:rsidDel="00000000" w:rsidR="00000000" w:rsidRPr="00000000">
        <w:rPr>
          <w:sz w:val="24"/>
          <w:szCs w:val="24"/>
          <w:rtl w:val="0"/>
        </w:rPr>
        <w:t xml:space="preserve">, 2021, Demo Corp engaged TCMS to evaluate the security posture of its infrastructure compared to current industry best practices that included an internal network penetration test. All testing performed is based on the NIST </w:t>
      </w:r>
      <w:r w:rsidDel="00000000" w:rsidR="00000000" w:rsidRPr="00000000">
        <w:rPr>
          <w:i w:val="1"/>
          <w:sz w:val="24"/>
          <w:szCs w:val="24"/>
          <w:rtl w:val="0"/>
        </w:rPr>
        <w:t xml:space="preserve">SP 800-115 Technical Guide to Information Security Testing and Assessment, OWASP Testing Guide (v4), and customized testing frameworks</w:t>
      </w:r>
      <w:r w:rsidDel="00000000" w:rsidR="00000000" w:rsidRPr="00000000">
        <w:rPr>
          <w:sz w:val="24"/>
          <w:szCs w:val="24"/>
          <w:rtl w:val="0"/>
        </w:rPr>
        <w:t xml:space="preserve">.</w:t>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40" w:lineRule="auto"/>
        <w:ind w:left="239" w:right="0"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Phases of penetration testing activities include the following:</w:t>
      </w:r>
    </w:p>
    <w:p w:rsidR="00000000" w:rsidDel="00000000" w:rsidP="00000000" w:rsidRDefault="00000000" w:rsidRPr="00000000" w14:paraId="0000006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59"/>
          <w:tab w:val="left" w:leader="none" w:pos="960"/>
        </w:tabs>
        <w:spacing w:after="0" w:before="120" w:line="293.00000000000006" w:lineRule="auto"/>
        <w:ind w:left="960" w:right="0" w:hanging="361"/>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Planning – Customer goals are gathered and rules of engagement obtained.</w:t>
      </w:r>
    </w:p>
    <w:p w:rsidR="00000000" w:rsidDel="00000000" w:rsidP="00000000" w:rsidRDefault="00000000" w:rsidRPr="00000000" w14:paraId="0000006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59"/>
          <w:tab w:val="left" w:leader="none" w:pos="960"/>
        </w:tabs>
        <w:spacing w:after="0" w:before="0" w:line="240" w:lineRule="auto"/>
        <w:ind w:left="960" w:right="649"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Discovery – Perform scanning and enumeration to identify potential vulnerabilities, weak areas, and exploits.</w:t>
      </w:r>
    </w:p>
    <w:p w:rsidR="00000000" w:rsidDel="00000000" w:rsidP="00000000" w:rsidRDefault="00000000" w:rsidRPr="00000000" w14:paraId="0000006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0" w:line="240" w:lineRule="auto"/>
        <w:ind w:left="958" w:right="1057"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Attack – Confirm potential vulnerabilities through exploitation and perform additional discovery upon new access.</w:t>
      </w:r>
    </w:p>
    <w:p w:rsidR="00000000" w:rsidDel="00000000" w:rsidP="00000000" w:rsidRDefault="00000000" w:rsidRPr="00000000" w14:paraId="0000006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0" w:line="240" w:lineRule="auto"/>
        <w:ind w:left="958" w:right="478"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Reporting – Document all found vulnerabilities and exploits, failed attempts, and company strengths and weaknesses.</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1809750</wp:posOffset>
            </wp:positionH>
            <wp:positionV relativeFrom="paragraph">
              <wp:posOffset>184008</wp:posOffset>
            </wp:positionV>
            <wp:extent cx="3094875" cy="1685639"/>
            <wp:effectExtent b="0" l="0" r="0" t="0"/>
            <wp:wrapTopAndBottom distB="0" distT="0"/>
            <wp:docPr id="68"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3094875" cy="1685639"/>
                    </a:xfrm>
                    <a:prstGeom prst="rect"/>
                    <a:ln/>
                  </pic:spPr>
                </pic:pic>
              </a:graphicData>
            </a:graphic>
          </wp:anchor>
        </w:drawing>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bookmarkStart w:colFirst="0" w:colLast="0" w:name="2s8eyo1" w:id="9"/>
    <w:bookmarkEnd w:id="9"/>
    <w:p w:rsidR="00000000" w:rsidDel="00000000" w:rsidP="00000000" w:rsidRDefault="00000000" w:rsidRPr="00000000" w14:paraId="00000070">
      <w:pPr>
        <w:pStyle w:val="Heading1"/>
        <w:spacing w:before="209" w:lineRule="auto"/>
        <w:ind w:firstLine="240"/>
        <w:jc w:val="both"/>
        <w:rPr/>
      </w:pPr>
      <w:bookmarkStart w:colFirst="0" w:colLast="0" w:name="_17dp8vu" w:id="10"/>
      <w:bookmarkEnd w:id="10"/>
      <w:r w:rsidDel="00000000" w:rsidR="00000000" w:rsidRPr="00000000">
        <w:rPr>
          <w:rtl w:val="0"/>
        </w:rPr>
        <w:t xml:space="preserve">Assessment Components</w:t>
      </w:r>
    </w:p>
    <w:bookmarkStart w:colFirst="0" w:colLast="0" w:name="3rdcrjn" w:id="11"/>
    <w:bookmarkEnd w:id="11"/>
    <w:p w:rsidR="00000000" w:rsidDel="00000000" w:rsidP="00000000" w:rsidRDefault="00000000" w:rsidRPr="00000000" w14:paraId="00000071">
      <w:pPr>
        <w:pStyle w:val="Heading3"/>
        <w:spacing w:before="120" w:lineRule="auto"/>
        <w:ind w:firstLine="240"/>
        <w:jc w:val="both"/>
        <w:rPr/>
      </w:pPr>
      <w:bookmarkStart w:colFirst="0" w:colLast="0" w:name="_26in1rg" w:id="12"/>
      <w:bookmarkEnd w:id="12"/>
      <w:r w:rsidDel="00000000" w:rsidR="00000000" w:rsidRPr="00000000">
        <w:rPr>
          <w:rtl w:val="0"/>
        </w:rPr>
        <w:t xml:space="preserve">Internal Penetration Test</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59" w:lineRule="auto"/>
        <w:ind w:left="240" w:right="232"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An internal penetration test emulates the role of an attacker from inside the network. An engineer will scan the network to identify potential host vulnerabilities and perform common and advanced internal network attacks, such as: LLMNR/NBT-NS poisoning and other man- in-the-middle attacks, token impersonation, kerberoasting, pass-the-hash, golden ticket, and more. The engineer will seek to gain access to hosts through lateral movement, compromise domain user and admin accounts, and exfiltrate sensitive data.</w:t>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14"/>
          <w:szCs w:val="14"/>
          <w:u w:val="none"/>
          <w:shd w:fill="auto" w:val="clear"/>
          <w:vertAlign w:val="baseline"/>
        </w:rPr>
      </w:pPr>
      <w:r w:rsidDel="00000000" w:rsidR="00000000" w:rsidRPr="00000000">
        <w:rPr>
          <w:rtl w:val="0"/>
        </w:rPr>
      </w:r>
    </w:p>
    <w:bookmarkStart w:colFirst="0" w:colLast="0" w:name="lnxbz9" w:id="13"/>
    <w:bookmarkEnd w:id="13"/>
    <w:p w:rsidR="00000000" w:rsidDel="00000000" w:rsidP="00000000" w:rsidRDefault="00000000" w:rsidRPr="00000000" w14:paraId="00000074">
      <w:pPr>
        <w:pStyle w:val="Heading1"/>
        <w:ind w:firstLine="240"/>
        <w:rPr/>
      </w:pPr>
      <w:bookmarkStart w:colFirst="0" w:colLast="0" w:name="_35nkun2" w:id="14"/>
      <w:bookmarkEnd w:id="14"/>
      <w:r w:rsidDel="00000000" w:rsidR="00000000" w:rsidRPr="00000000">
        <w:rPr>
          <w:rtl w:val="0"/>
        </w:rPr>
        <w:t xml:space="preserve">Finding Severity Ratings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 following table defines levels of severity and corresponding CVSS score range that are used throughout the document to assess vulnerability and risk impact.</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Libre Franklin" w:cs="Libre Franklin" w:eastAsia="Libre Franklin" w:hAnsi="Libre Franklin"/>
          <w:b w:val="0"/>
          <w:i w:val="0"/>
          <w:smallCaps w:val="0"/>
          <w:strike w:val="0"/>
          <w:color w:val="000000"/>
          <w:sz w:val="23"/>
          <w:szCs w:val="23"/>
          <w:u w:val="none"/>
          <w:shd w:fill="auto" w:val="clear"/>
          <w:vertAlign w:val="baseline"/>
        </w:rPr>
      </w:pPr>
      <w:r w:rsidDel="00000000" w:rsidR="00000000" w:rsidRPr="00000000">
        <w:rPr>
          <w:rtl w:val="0"/>
        </w:rPr>
      </w:r>
    </w:p>
    <w:tbl>
      <w:tblPr>
        <w:tblStyle w:val="Table2"/>
        <w:tblW w:w="10074.0" w:type="dxa"/>
        <w:jc w:val="left"/>
        <w:tblInd w:w="24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84"/>
        <w:gridCol w:w="1620"/>
        <w:gridCol w:w="6570"/>
        <w:tblGridChange w:id="0">
          <w:tblGrid>
            <w:gridCol w:w="1884"/>
            <w:gridCol w:w="1620"/>
            <w:gridCol w:w="6570"/>
          </w:tblGrid>
        </w:tblGridChange>
      </w:tblGrid>
      <w:tr>
        <w:trPr>
          <w:cantSplit w:val="0"/>
          <w:trHeight w:val="539" w:hRule="atLeast"/>
          <w:tblHeader w:val="0"/>
        </w:trPr>
        <w:tc>
          <w:tcPr>
            <w:shd w:fill="2c74b5" w:val="clear"/>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49" w:right="130"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Severity</w:t>
            </w:r>
            <w:r w:rsidDel="00000000" w:rsidR="00000000" w:rsidRPr="00000000">
              <w:rPr>
                <w:rtl w:val="0"/>
              </w:rPr>
            </w:r>
          </w:p>
        </w:tc>
        <w:tc>
          <w:tcPr>
            <w:shd w:fill="2c74b5" w:val="clea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8" w:lineRule="auto"/>
              <w:ind w:left="124" w:right="106"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CVSS V3</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8" w:lineRule="auto"/>
              <w:ind w:left="126" w:right="106"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Score Range</w:t>
            </w:r>
            <w:r w:rsidDel="00000000" w:rsidR="00000000" w:rsidRPr="00000000">
              <w:rPr>
                <w:rtl w:val="0"/>
              </w:rPr>
            </w:r>
          </w:p>
        </w:tc>
        <w:tc>
          <w:tcPr>
            <w:shd w:fill="2c74b5" w:val="clea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787" w:right="2767"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Definition</w:t>
            </w:r>
            <w:r w:rsidDel="00000000" w:rsidR="00000000" w:rsidRPr="00000000">
              <w:rPr>
                <w:rtl w:val="0"/>
              </w:rPr>
            </w:r>
          </w:p>
        </w:tc>
      </w:tr>
      <w:tr>
        <w:trPr>
          <w:cantSplit w:val="0"/>
          <w:trHeight w:val="953" w:hRule="atLeast"/>
          <w:tblHeader w:val="0"/>
        </w:trPr>
        <w:tc>
          <w:tcPr>
            <w:shd w:fill="c00000" w:val="clear"/>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 w:right="127" w:firstLine="0"/>
              <w:jc w:val="center"/>
              <w:rPr>
                <w:rFonts w:ascii="Libre Franklin" w:cs="Libre Franklin" w:eastAsia="Libre Franklin" w:hAnsi="Libre Franklin"/>
                <w:b w:val="0"/>
                <w:i w:val="0"/>
                <w:smallCaps w:val="0"/>
                <w:strike w:val="0"/>
                <w:color w:val="000000"/>
                <w:sz w:val="28"/>
                <w:szCs w:val="28"/>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8"/>
                <w:szCs w:val="28"/>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 w:right="102" w:firstLine="0"/>
              <w:jc w:val="center"/>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1"/>
                <w:szCs w:val="21"/>
                <w:u w:val="none"/>
                <w:shd w:fill="auto" w:val="clear"/>
                <w:vertAlign w:val="baseline"/>
                <w:rtl w:val="0"/>
              </w:rPr>
              <w:t xml:space="preserve">9.0-10.0</w:t>
            </w:r>
          </w:p>
        </w:tc>
        <w:tc>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14" w:right="93" w:firstLine="0"/>
              <w:jc w:val="left"/>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1"/>
                <w:szCs w:val="21"/>
                <w:u w:val="none"/>
                <w:shd w:fill="auto" w:val="clear"/>
                <w:vertAlign w:val="baseline"/>
                <w:rtl w:val="0"/>
              </w:rPr>
              <w:t xml:space="preserve">Exploitation is straightforward and usually results in system-level compromise. It is advised to form a plan of action and patch immediately.</w:t>
            </w:r>
          </w:p>
        </w:tc>
      </w:tr>
      <w:tr>
        <w:trPr>
          <w:cantSplit w:val="0"/>
          <w:trHeight w:val="953" w:hRule="atLeast"/>
          <w:tblHeader w:val="0"/>
        </w:trPr>
        <w:tc>
          <w:tcPr>
            <w:shd w:fill="ff0000" w:val="clea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 w:right="130" w:firstLine="0"/>
              <w:jc w:val="center"/>
              <w:rPr>
                <w:rFonts w:ascii="Libre Franklin" w:cs="Libre Franklin" w:eastAsia="Libre Franklin" w:hAnsi="Libre Franklin"/>
                <w:b w:val="0"/>
                <w:i w:val="0"/>
                <w:smallCaps w:val="0"/>
                <w:strike w:val="0"/>
                <w:color w:val="000000"/>
                <w:sz w:val="28"/>
                <w:szCs w:val="28"/>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8"/>
                <w:szCs w:val="28"/>
                <w:u w:val="none"/>
                <w:shd w:fill="auto" w:val="clear"/>
                <w:vertAlign w:val="baseline"/>
                <w:rtl w:val="0"/>
              </w:rPr>
              <w:t xml:space="preserve">High</w:t>
            </w:r>
            <w:r w:rsidDel="00000000" w:rsidR="00000000" w:rsidRPr="00000000">
              <w:rPr>
                <w:rtl w:val="0"/>
              </w:rPr>
            </w:r>
          </w:p>
        </w:tc>
        <w:tc>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 w:right="101" w:firstLine="0"/>
              <w:jc w:val="center"/>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1"/>
                <w:szCs w:val="21"/>
                <w:u w:val="none"/>
                <w:shd w:fill="auto" w:val="clear"/>
                <w:vertAlign w:val="baseline"/>
                <w:rtl w:val="0"/>
              </w:rPr>
              <w:t xml:space="preserve">7.0-8.9</w:t>
            </w:r>
          </w:p>
        </w:tc>
        <w:tc>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13" w:right="399" w:firstLine="0"/>
              <w:jc w:val="both"/>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1"/>
                <w:szCs w:val="21"/>
                <w:u w:val="none"/>
                <w:shd w:fill="auto" w:val="clear"/>
                <w:vertAlign w:val="baseline"/>
                <w:rtl w:val="0"/>
              </w:rPr>
              <w:t xml:space="preserve">Exploitation is more difficult but could cause elevated privileges and potentially a loss of data or downtime. It is advised to form a plan of action and patch as soon as possible.</w:t>
            </w:r>
          </w:p>
        </w:tc>
      </w:tr>
      <w:tr>
        <w:trPr>
          <w:cantSplit w:val="0"/>
          <w:trHeight w:val="953" w:hRule="atLeast"/>
          <w:tblHeader w:val="0"/>
        </w:trPr>
        <w:tc>
          <w:tcPr>
            <w:shd w:fill="ffc000" w:val="clear"/>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 w:right="128" w:firstLine="0"/>
              <w:jc w:val="center"/>
              <w:rPr>
                <w:rFonts w:ascii="Libre Franklin" w:cs="Libre Franklin" w:eastAsia="Libre Franklin" w:hAnsi="Libre Franklin"/>
                <w:b w:val="0"/>
                <w:i w:val="0"/>
                <w:smallCaps w:val="0"/>
                <w:strike w:val="0"/>
                <w:color w:val="000000"/>
                <w:sz w:val="28"/>
                <w:szCs w:val="28"/>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8"/>
                <w:szCs w:val="28"/>
                <w:u w:val="none"/>
                <w:shd w:fill="auto" w:val="clear"/>
                <w:vertAlign w:val="baseline"/>
                <w:rtl w:val="0"/>
              </w:rPr>
              <w:t xml:space="preserve">Moderate</w:t>
            </w:r>
            <w:r w:rsidDel="00000000" w:rsidR="00000000" w:rsidRPr="00000000">
              <w:rPr>
                <w:rtl w:val="0"/>
              </w:rPr>
            </w:r>
          </w:p>
        </w:tc>
        <w:tc>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 w:right="101" w:firstLine="0"/>
              <w:jc w:val="center"/>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1"/>
                <w:szCs w:val="21"/>
                <w:u w:val="none"/>
                <w:shd w:fill="auto" w:val="clear"/>
                <w:vertAlign w:val="baseline"/>
                <w:rtl w:val="0"/>
              </w:rPr>
              <w:t xml:space="preserve">4.0-6.9</w:t>
            </w:r>
          </w:p>
        </w:tc>
        <w:tc>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15" w:right="261" w:firstLine="0"/>
              <w:jc w:val="both"/>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1"/>
                <w:szCs w:val="21"/>
                <w:u w:val="none"/>
                <w:shd w:fill="auto" w:val="clear"/>
                <w:vertAlign w:val="baseline"/>
                <w:rtl w:val="0"/>
              </w:rPr>
              <w:t xml:space="preserve">Vulnerabilities exist but are not exploitable or require extra steps such as social engineering. It is advised to form a plan of action and patch after high-priority issues have been resolved.</w:t>
            </w:r>
          </w:p>
        </w:tc>
      </w:tr>
      <w:tr>
        <w:trPr>
          <w:cantSplit w:val="0"/>
          <w:trHeight w:val="953" w:hRule="atLeast"/>
          <w:tblHeader w:val="0"/>
        </w:trPr>
        <w:tc>
          <w:tcPr>
            <w:shd w:fill="00ae50" w:val="clea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 w:right="129" w:firstLine="0"/>
              <w:jc w:val="center"/>
              <w:rPr>
                <w:rFonts w:ascii="Libre Franklin" w:cs="Libre Franklin" w:eastAsia="Libre Franklin" w:hAnsi="Libre Franklin"/>
                <w:b w:val="0"/>
                <w:i w:val="0"/>
                <w:smallCaps w:val="0"/>
                <w:strike w:val="0"/>
                <w:color w:val="000000"/>
                <w:sz w:val="28"/>
                <w:szCs w:val="28"/>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8"/>
                <w:szCs w:val="28"/>
                <w:u w:val="none"/>
                <w:shd w:fill="auto" w:val="clear"/>
                <w:vertAlign w:val="baseline"/>
                <w:rtl w:val="0"/>
              </w:rPr>
              <w:t xml:space="preserve">Low</w:t>
            </w:r>
            <w:r w:rsidDel="00000000" w:rsidR="00000000" w:rsidRPr="00000000">
              <w:rPr>
                <w:rtl w:val="0"/>
              </w:rPr>
            </w:r>
          </w:p>
        </w:tc>
        <w:tc>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 w:right="101" w:firstLine="0"/>
              <w:jc w:val="center"/>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1"/>
                <w:szCs w:val="21"/>
                <w:u w:val="none"/>
                <w:shd w:fill="auto" w:val="clear"/>
                <w:vertAlign w:val="baseline"/>
                <w:rtl w:val="0"/>
              </w:rPr>
              <w:t xml:space="preserve">0.1-3.9</w:t>
            </w:r>
          </w:p>
        </w:tc>
        <w:tc>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13" w:right="282" w:firstLine="0"/>
              <w:jc w:val="both"/>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1"/>
                <w:szCs w:val="21"/>
                <w:u w:val="none"/>
                <w:shd w:fill="auto" w:val="clear"/>
                <w:vertAlign w:val="baseline"/>
                <w:rtl w:val="0"/>
              </w:rPr>
              <w:t xml:space="preserve">Vulnerabilities are non-exploitable but would reduce an organization’s attack surface. It is advised to form a plan of action and patch during the next maintenance window.</w:t>
            </w:r>
          </w:p>
        </w:tc>
      </w:tr>
      <w:tr>
        <w:trPr>
          <w:cantSplit w:val="0"/>
          <w:trHeight w:val="953" w:hRule="atLeast"/>
          <w:tblHeader w:val="0"/>
        </w:trPr>
        <w:tc>
          <w:tcPr>
            <w:shd w:fill="006ec0" w:val="clear"/>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0" w:right="130" w:firstLine="0"/>
              <w:jc w:val="center"/>
              <w:rPr>
                <w:rFonts w:ascii="Libre Franklin" w:cs="Libre Franklin" w:eastAsia="Libre Franklin" w:hAnsi="Libre Franklin"/>
                <w:b w:val="0"/>
                <w:i w:val="0"/>
                <w:smallCaps w:val="0"/>
                <w:strike w:val="0"/>
                <w:color w:val="000000"/>
                <w:sz w:val="28"/>
                <w:szCs w:val="28"/>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8"/>
                <w:szCs w:val="28"/>
                <w:u w:val="none"/>
                <w:shd w:fill="auto" w:val="clear"/>
                <w:vertAlign w:val="baseline"/>
                <w:rtl w:val="0"/>
              </w:rPr>
              <w:t xml:space="preserve">Informational</w:t>
            </w:r>
            <w:r w:rsidDel="00000000" w:rsidR="00000000" w:rsidRPr="00000000">
              <w:rPr>
                <w:rtl w:val="0"/>
              </w:rPr>
            </w:r>
          </w:p>
        </w:tc>
        <w:tc>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6" w:right="102" w:firstLine="0"/>
              <w:jc w:val="center"/>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1"/>
                <w:szCs w:val="21"/>
                <w:u w:val="none"/>
                <w:shd w:fill="auto" w:val="clear"/>
                <w:vertAlign w:val="baseline"/>
                <w:rtl w:val="0"/>
              </w:rPr>
              <w:t xml:space="preserve">N/A</w:t>
            </w:r>
          </w:p>
        </w:tc>
        <w:tc>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9" w:line="240" w:lineRule="auto"/>
              <w:ind w:left="114" w:right="93" w:firstLine="0"/>
              <w:jc w:val="left"/>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1"/>
                <w:szCs w:val="21"/>
                <w:u w:val="none"/>
                <w:shd w:fill="auto" w:val="clear"/>
                <w:vertAlign w:val="baseline"/>
                <w:rtl w:val="0"/>
              </w:rPr>
              <w:t xml:space="preserve">No vulnerability exists. Additional information is provided regarding items noticed during testing, strong controls, and additional documentation.</w:t>
            </w:r>
          </w:p>
        </w:tc>
      </w:tr>
    </w:tbl>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1ksv4uv" w:id="15"/>
    <w:bookmarkEnd w:id="15"/>
    <w:p w:rsidR="00000000" w:rsidDel="00000000" w:rsidP="00000000" w:rsidRDefault="00000000" w:rsidRPr="00000000" w14:paraId="00000095">
      <w:pPr>
        <w:pStyle w:val="Heading1"/>
        <w:spacing w:before="1" w:lineRule="auto"/>
        <w:ind w:firstLine="240"/>
        <w:rPr/>
      </w:pPr>
      <w:bookmarkStart w:colFirst="0" w:colLast="0" w:name="_44sinio" w:id="16"/>
      <w:bookmarkEnd w:id="16"/>
      <w:r w:rsidDel="00000000" w:rsidR="00000000" w:rsidRPr="00000000">
        <w:rPr>
          <w:rtl w:val="0"/>
        </w:rPr>
        <w:t xml:space="preserve">Risk Factors</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Risk is measured by two factors: Likelihood and Impact: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2jxsxqh" w:id="17"/>
    <w:bookmarkEnd w:id="17"/>
    <w:p w:rsidR="00000000" w:rsidDel="00000000" w:rsidP="00000000" w:rsidRDefault="00000000" w:rsidRPr="00000000" w14:paraId="00000098">
      <w:pPr>
        <w:pStyle w:val="Heading3"/>
        <w:ind w:firstLine="240"/>
        <w:rPr/>
      </w:pPr>
      <w:bookmarkStart w:colFirst="0" w:colLast="0" w:name="_z337ya" w:id="18"/>
      <w:bookmarkEnd w:id="18"/>
      <w:r w:rsidDel="00000000" w:rsidR="00000000" w:rsidRPr="00000000">
        <w:rPr>
          <w:rtl w:val="0"/>
        </w:rPr>
        <w:t xml:space="preserve">Likelihood</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measures the potential of a vulnerability being exploited. Ratings are given based on the difficulty of the attack, the available tools, attacker skill level, and client environment.</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ibre Franklin" w:cs="Libre Franklin" w:eastAsia="Libre Franklin" w:hAnsi="Libre Franklin"/>
          <w:b w:val="0"/>
          <w:i w:val="0"/>
          <w:smallCaps w:val="0"/>
          <w:strike w:val="0"/>
          <w:color w:val="000000"/>
          <w:sz w:val="34"/>
          <w:szCs w:val="34"/>
          <w:u w:val="none"/>
          <w:shd w:fill="auto" w:val="clear"/>
          <w:vertAlign w:val="baseline"/>
        </w:rPr>
      </w:pPr>
      <w:r w:rsidDel="00000000" w:rsidR="00000000" w:rsidRPr="00000000">
        <w:rPr>
          <w:rtl w:val="0"/>
        </w:rPr>
      </w:r>
    </w:p>
    <w:bookmarkStart w:colFirst="0" w:colLast="0" w:name="3j2qqm3" w:id="19"/>
    <w:bookmarkEnd w:id="19"/>
    <w:p w:rsidR="00000000" w:rsidDel="00000000" w:rsidP="00000000" w:rsidRDefault="00000000" w:rsidRPr="00000000" w14:paraId="0000009B">
      <w:pPr>
        <w:pStyle w:val="Heading3"/>
        <w:ind w:firstLine="240"/>
        <w:rPr/>
      </w:pPr>
      <w:bookmarkStart w:colFirst="0" w:colLast="0" w:name="_1y810tw" w:id="20"/>
      <w:bookmarkEnd w:id="20"/>
      <w:r w:rsidDel="00000000" w:rsidR="00000000" w:rsidRPr="00000000">
        <w:rPr>
          <w:rtl w:val="0"/>
        </w:rPr>
        <w:t xml:space="preserve">Impact</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measures the potential vulnerability’s effect on operations, including confidentiality, integrity, and availability of client systems and/or data, reputational harm, and financial loss.</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14"/>
          <w:szCs w:val="14"/>
          <w:u w:val="none"/>
          <w:shd w:fill="auto" w:val="clear"/>
          <w:vertAlign w:val="baseline"/>
        </w:rPr>
      </w:pPr>
      <w:r w:rsidDel="00000000" w:rsidR="00000000" w:rsidRPr="00000000">
        <w:rPr>
          <w:rtl w:val="0"/>
        </w:rPr>
      </w:r>
    </w:p>
    <w:bookmarkStart w:colFirst="0" w:colLast="0" w:name="4i7ojhp" w:id="21"/>
    <w:bookmarkEnd w:id="21"/>
    <w:p w:rsidR="00000000" w:rsidDel="00000000" w:rsidP="00000000" w:rsidRDefault="00000000" w:rsidRPr="00000000" w14:paraId="0000009E">
      <w:pPr>
        <w:pStyle w:val="Heading1"/>
        <w:ind w:firstLine="240"/>
        <w:rPr/>
      </w:pPr>
      <w:bookmarkStart w:colFirst="0" w:colLast="0" w:name="_2xcytpi" w:id="22"/>
      <w:bookmarkEnd w:id="22"/>
      <w:r w:rsidDel="00000000" w:rsidR="00000000" w:rsidRPr="00000000">
        <w:rPr>
          <w:rtl w:val="0"/>
        </w:rPr>
        <w:t xml:space="preserve">Scope</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tl w:val="0"/>
        </w:rPr>
      </w:r>
    </w:p>
    <w:tbl>
      <w:tblPr>
        <w:tblStyle w:val="Table3"/>
        <w:tblW w:w="9569.0" w:type="dxa"/>
        <w:jc w:val="left"/>
        <w:tblInd w:w="49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767"/>
        <w:gridCol w:w="5802"/>
        <w:tblGridChange w:id="0">
          <w:tblGrid>
            <w:gridCol w:w="3767"/>
            <w:gridCol w:w="5802"/>
          </w:tblGrid>
        </w:tblGridChange>
      </w:tblGrid>
      <w:tr>
        <w:trPr>
          <w:cantSplit w:val="0"/>
          <w:trHeight w:val="405" w:hRule="atLeast"/>
          <w:tblHeader w:val="0"/>
        </w:trPr>
        <w:tc>
          <w:tcPr>
            <w:shd w:fill="365f91" w:val="clear"/>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1255" w:right="1245"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Assessment</w:t>
            </w:r>
            <w:r w:rsidDel="00000000" w:rsidR="00000000" w:rsidRPr="00000000">
              <w:rPr>
                <w:rtl w:val="0"/>
              </w:rPr>
            </w:r>
          </w:p>
        </w:tc>
        <w:tc>
          <w:tcPr>
            <w:shd w:fill="365f91" w:val="clear"/>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7" w:line="240" w:lineRule="auto"/>
              <w:ind w:left="2533" w:right="2524"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Details</w:t>
            </w:r>
            <w:r w:rsidDel="00000000" w:rsidR="00000000" w:rsidRPr="00000000">
              <w:rPr>
                <w:rtl w:val="0"/>
              </w:rPr>
            </w:r>
          </w:p>
        </w:tc>
      </w:tr>
      <w:tr>
        <w:trPr>
          <w:cantSplit w:val="0"/>
          <w:trHeight w:val="981" w:hRule="atLeast"/>
          <w:tblHeader w:val="0"/>
        </w:trPr>
        <w:tc>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entury Gothic" w:cs="Century Gothic" w:eastAsia="Century Gothic" w:hAnsi="Century Gothic"/>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8"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Internal Penetration Test</w:t>
            </w:r>
          </w:p>
        </w:tc>
        <w:tc>
          <w:tcPr/>
          <w:p w:rsidR="00000000" w:rsidDel="00000000" w:rsidP="00000000" w:rsidRDefault="00000000" w:rsidRPr="00000000" w14:paraId="000000A4">
            <w:pPr>
              <w:widowControl w:val="1"/>
              <w:numPr>
                <w:ilvl w:val="0"/>
                <w:numId w:val="2"/>
              </w:numPr>
              <w:spacing w:after="0" w:afterAutospacing="0" w:before="240" w:line="276" w:lineRule="auto"/>
              <w:ind w:left="720" w:hanging="360"/>
              <w:jc w:val="both"/>
              <w:rPr>
                <w:rFonts w:ascii="Arial" w:cs="Arial" w:eastAsia="Arial" w:hAnsi="Arial"/>
                <w:u w:val="none"/>
              </w:rPr>
            </w:pPr>
            <w:r w:rsidDel="00000000" w:rsidR="00000000" w:rsidRPr="00000000">
              <w:rPr>
                <w:rFonts w:ascii="Arial" w:cs="Arial" w:eastAsia="Arial" w:hAnsi="Arial"/>
                <w:rtl w:val="0"/>
              </w:rPr>
              <w:t xml:space="preserve">10.15.42.36</w:t>
            </w:r>
          </w:p>
          <w:p w:rsidR="00000000" w:rsidDel="00000000" w:rsidP="00000000" w:rsidRDefault="00000000" w:rsidRPr="00000000" w14:paraId="000000A5">
            <w:pPr>
              <w:widowControl w:val="1"/>
              <w:numPr>
                <w:ilvl w:val="0"/>
                <w:numId w:val="6"/>
              </w:numPr>
              <w:spacing w:after="240" w:before="0" w:beforeAutospacing="0" w:line="276" w:lineRule="auto"/>
              <w:ind w:left="720" w:hanging="360"/>
              <w:jc w:val="both"/>
              <w:rPr>
                <w:rFonts w:ascii="Arial" w:cs="Arial" w:eastAsia="Arial" w:hAnsi="Arial"/>
              </w:rPr>
            </w:pPr>
            <w:r w:rsidDel="00000000" w:rsidR="00000000" w:rsidRPr="00000000">
              <w:rPr>
                <w:rFonts w:ascii="Arial" w:cs="Arial" w:eastAsia="Arial" w:hAnsi="Arial"/>
                <w:rtl w:val="0"/>
              </w:rPr>
              <w:t xml:space="preserve">10.15.42.7</w:t>
            </w:r>
            <w:r w:rsidDel="00000000" w:rsidR="00000000" w:rsidRPr="00000000">
              <w:rPr>
                <w:rtl w:val="0"/>
              </w:rPr>
            </w:r>
          </w:p>
        </w:tc>
      </w:tr>
    </w:tbl>
    <w:bookmarkStart w:colFirst="0" w:colLast="0" w:name="1ci93xb" w:id="23"/>
    <w:bookmarkEnd w:id="23"/>
    <w:p w:rsidR="00000000" w:rsidDel="00000000" w:rsidP="00000000" w:rsidRDefault="00000000" w:rsidRPr="00000000" w14:paraId="000000A6">
      <w:pPr>
        <w:pStyle w:val="Heading3"/>
        <w:spacing w:before="391" w:lineRule="auto"/>
        <w:ind w:firstLine="240"/>
        <w:rPr/>
      </w:pPr>
      <w:r w:rsidDel="00000000" w:rsidR="00000000" w:rsidRPr="00000000">
        <w:rPr>
          <w:rtl w:val="0"/>
        </w:rPr>
        <w:t xml:space="preserve">Scope Exclusions</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69" w:line="271"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Per client request, TCMS did not perform any of the following attacks during testing:</w:t>
      </w:r>
    </w:p>
    <w:p w:rsidR="00000000" w:rsidDel="00000000" w:rsidP="00000000" w:rsidRDefault="00000000" w:rsidRPr="00000000" w14:paraId="000000A8">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0" w:line="293.00000000000006" w:lineRule="auto"/>
        <w:ind w:left="958" w:right="0"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Denial of Service (DoS)</w:t>
      </w:r>
    </w:p>
    <w:p w:rsidR="00000000" w:rsidDel="00000000" w:rsidP="00000000" w:rsidRDefault="00000000" w:rsidRPr="00000000" w14:paraId="000000A9">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6" w:line="240" w:lineRule="auto"/>
        <w:ind w:left="958" w:right="0"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Phishing/Social Engineering</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All other attacks not specified above were permitted by Demo Corp.</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0"/>
          <w:smallCaps w:val="0"/>
          <w:strike w:val="0"/>
          <w:color w:val="000000"/>
          <w:sz w:val="34"/>
          <w:szCs w:val="34"/>
          <w:u w:val="none"/>
          <w:shd w:fill="auto" w:val="clear"/>
          <w:vertAlign w:val="baseline"/>
        </w:rPr>
      </w:pPr>
      <w:r w:rsidDel="00000000" w:rsidR="00000000" w:rsidRPr="00000000">
        <w:rPr>
          <w:rtl w:val="0"/>
        </w:rPr>
      </w:r>
    </w:p>
    <w:bookmarkStart w:colFirst="0" w:colLast="0" w:name="3whwml4" w:id="24"/>
    <w:bookmarkEnd w:id="24"/>
    <w:p w:rsidR="00000000" w:rsidDel="00000000" w:rsidP="00000000" w:rsidRDefault="00000000" w:rsidRPr="00000000" w14:paraId="000000AD">
      <w:pPr>
        <w:pStyle w:val="Heading3"/>
        <w:ind w:firstLine="240"/>
        <w:rPr/>
      </w:pPr>
      <w:bookmarkStart w:colFirst="0" w:colLast="0" w:name="_2bn6wsx" w:id="25"/>
      <w:bookmarkEnd w:id="25"/>
      <w:r w:rsidDel="00000000" w:rsidR="00000000" w:rsidRPr="00000000">
        <w:rPr>
          <w:rtl w:val="0"/>
        </w:rPr>
        <w:t xml:space="preserve">Client Allowances</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provided TCMS the following allowances:</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0" w:line="240" w:lineRule="auto"/>
        <w:ind w:left="958" w:right="0" w:hanging="359"/>
        <w:jc w:val="left"/>
        <w:rPr>
          <w:smallCaps w:val="0"/>
          <w:strike w:val="0"/>
          <w:color w:val="000000"/>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Internal access to network via dropbox and port allowances</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14"/>
          <w:szCs w:val="14"/>
          <w:u w:val="none"/>
          <w:shd w:fill="auto" w:val="clear"/>
          <w:vertAlign w:val="baseline"/>
        </w:rPr>
      </w:pPr>
      <w:r w:rsidDel="00000000" w:rsidR="00000000" w:rsidRPr="00000000">
        <w:rPr>
          <w:rtl w:val="0"/>
        </w:rPr>
      </w:r>
    </w:p>
    <w:bookmarkStart w:colFirst="0" w:colLast="0" w:name="qsh70q" w:id="26"/>
    <w:bookmarkEnd w:id="26"/>
    <w:p w:rsidR="00000000" w:rsidDel="00000000" w:rsidP="00000000" w:rsidRDefault="00000000" w:rsidRPr="00000000" w14:paraId="000000B2">
      <w:pPr>
        <w:pStyle w:val="Heading1"/>
        <w:ind w:firstLine="240"/>
        <w:jc w:val="both"/>
        <w:rPr/>
      </w:pPr>
      <w:bookmarkStart w:colFirst="0" w:colLast="0" w:name="_3as4poj" w:id="27"/>
      <w:bookmarkEnd w:id="27"/>
      <w:r w:rsidDel="00000000" w:rsidR="00000000" w:rsidRPr="00000000">
        <w:rPr>
          <w:rtl w:val="0"/>
        </w:rPr>
        <w:t xml:space="preserve">Executive Summary</w:t>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240" w:right="233"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TCMS evaluated Demo Corp’s internal security posture through penetration testing from February 22</w:t>
      </w:r>
      <w:r w:rsidDel="00000000" w:rsidR="00000000" w:rsidRPr="00000000">
        <w:rPr>
          <w:rFonts w:ascii="Libre Franklin" w:cs="Libre Franklin" w:eastAsia="Libre Franklin" w:hAnsi="Libre Franklin"/>
          <w:b w:val="0"/>
          <w:i w:val="0"/>
          <w:smallCaps w:val="0"/>
          <w:strike w:val="0"/>
          <w:color w:val="000000"/>
          <w:sz w:val="26.666666666666668"/>
          <w:szCs w:val="26.666666666666668"/>
          <w:u w:val="none"/>
          <w:shd w:fill="auto" w:val="clear"/>
          <w:vertAlign w:val="superscript"/>
          <w:rtl w:val="0"/>
        </w:rPr>
        <w:t xml:space="preserve">nd</w:t>
      </w: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2021 to March 5</w:t>
      </w:r>
      <w:r w:rsidDel="00000000" w:rsidR="00000000" w:rsidRPr="00000000">
        <w:rPr>
          <w:rFonts w:ascii="Libre Franklin" w:cs="Libre Franklin" w:eastAsia="Libre Franklin" w:hAnsi="Libre Franklin"/>
          <w:b w:val="0"/>
          <w:i w:val="0"/>
          <w:smallCaps w:val="0"/>
          <w:strike w:val="0"/>
          <w:color w:val="000000"/>
          <w:sz w:val="26.666666666666668"/>
          <w:szCs w:val="26.666666666666668"/>
          <w:u w:val="none"/>
          <w:shd w:fill="auto" w:val="clear"/>
          <w:vertAlign w:val="superscript"/>
          <w:rtl w:val="0"/>
        </w:rPr>
        <w:t xml:space="preserve">th</w:t>
      </w: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2021. The following sections provide a high-level overview of vulnerabilities discovered, successful and unsuccessful attempts, and strengths and weaknesses.</w:t>
      </w:r>
    </w:p>
    <w:bookmarkStart w:colFirst="0" w:colLast="0" w:name="1pxezwc" w:id="28"/>
    <w:bookmarkEnd w:id="28"/>
    <w:p w:rsidR="00000000" w:rsidDel="00000000" w:rsidP="00000000" w:rsidRDefault="00000000" w:rsidRPr="00000000" w14:paraId="000000B4">
      <w:pPr>
        <w:pStyle w:val="Heading3"/>
        <w:spacing w:before="119" w:lineRule="auto"/>
        <w:ind w:firstLine="240"/>
        <w:jc w:val="both"/>
        <w:rPr/>
      </w:pPr>
      <w:bookmarkStart w:colFirst="0" w:colLast="0" w:name="_49x2ik5" w:id="29"/>
      <w:bookmarkEnd w:id="29"/>
      <w:r w:rsidDel="00000000" w:rsidR="00000000" w:rsidRPr="00000000">
        <w:rPr>
          <w:rtl w:val="0"/>
        </w:rPr>
        <w:t xml:space="preserve">Scoping and Time Limitations</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240" w:right="236"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Scoping during the engagement did not permit denial of service or social engineering across all testing components.</w:t>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Libre Franklin" w:cs="Libre Franklin" w:eastAsia="Libre Franklin" w:hAnsi="Libre Frankli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Time limitations were in place for testing. Internal network penetration testing was permitted for ten</w:t>
      </w:r>
    </w:p>
    <w:p w:rsidR="00000000" w:rsidDel="00000000" w:rsidP="00000000" w:rsidRDefault="00000000" w:rsidRPr="00000000" w14:paraId="000000B8">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722"/>
        </w:tabs>
        <w:spacing w:after="0" w:before="0" w:line="240" w:lineRule="auto"/>
        <w:ind w:left="721" w:right="0" w:hanging="484"/>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business days.</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bookmarkStart w:colFirst="0" w:colLast="0" w:name="2p2csry" w:id="30"/>
    <w:bookmarkEnd w:id="30"/>
    <w:p w:rsidR="00000000" w:rsidDel="00000000" w:rsidP="00000000" w:rsidRDefault="00000000" w:rsidRPr="00000000" w14:paraId="000000BA">
      <w:pPr>
        <w:pStyle w:val="Heading3"/>
        <w:ind w:firstLine="240"/>
        <w:jc w:val="both"/>
        <w:rPr/>
      </w:pPr>
      <w:bookmarkStart w:colFirst="0" w:colLast="0" w:name="_147n2zr" w:id="31"/>
      <w:bookmarkEnd w:id="31"/>
      <w:r w:rsidDel="00000000" w:rsidR="00000000" w:rsidRPr="00000000">
        <w:rPr>
          <w:rtl w:val="0"/>
        </w:rPr>
        <w:t xml:space="preserve">Testing Summary</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239" w:right="235"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 network assessment evaluated Demo Corp’s internal network security posture. From an internal perspective, the TCMS team performed vulnerability scanning against all IPs provided by Demo Corp to evaluate the overall patching health of the network. The team also performed common Active Directory based attacks, such as Link-Local Multicast Name Resolution (LLMNR) Poisoning, SMB relaying, IPv6 man-in-the-middle relaying, and Kerberoasting. Beyond vulnerability scanning and Active Directory attacks, the TCMS evaluated other potential risks, such as open file shares, default credentials on servers/devices, and sensitive information disclosure to gain a complete picture of the network’s security posture.</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8" w:right="236"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 TCMS team discovered that LLMNR was enabled in the network (Finding IPT-001), which permitted the interception of user hashes via LLMNR poisoning. These hashes were taken offline and cracked via dictionary attacks, which signals a weak password policy (Finding IPT-005). Utilizing the cracked passwords, the TCMS team gained access to several machines within the network, which indicates overly permissive user accounts.</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Libre Franklin" w:cs="Libre Franklin" w:eastAsia="Libre Franklin" w:hAnsi="Libre Frankli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8" w:right="233"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With machine access, and the use of older operating systems in the network (Finding IPT-009), the team was able to leverage WDigest (Finding IPT-003) to recover cleartext credentials to accounts. The team was also able to dump local account hashes on each machine accessed. The TCMS team discovered that the local account hashes were being re-used across devices (Finding IPT-002), which lead to additional machine access through pass-the-hash attacks.</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8" w:right="234"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Ultimately, the TCMS team was able to leverage accounts captured through WDigest and hash dumps to move laterally throughout the network until landing on a machine that had a Domain Administrator credential in cleartext via WDigest. The testing team was able to use this credential to log into the domain controller and compromise the entire domain. For a full walkthrough of the path to Domain Admin, please see Finding IPT-025.</w:t>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38" w:right="237"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In addition to the compromise listed above, the TCMS team found that users could be impersonated through delegation attacks (Finding IPT-004), SMB relay attacks were possible due to SMB signing being disabled (Finding IPT-007), and IPv6 traffic was not restricted, which could lead to LDAPS relaying and domain compromise (Finding IPT-006).</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8" w:right="234"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 remainder of critical findings relate to patch management as devices with critical out-of-date software (Finding IPT-008), operating systems (Finding IPT-009), and Microsoft RCE vulnerabilities (Findings IPT-010, IPT-011, IPT-012, IPT-013), were found to be present within the network.</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8" w:right="235"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 remainder of the findings were high, moderate, low, or informational. For further information on findings, please review the </w:t>
      </w:r>
      <w:hyperlink w:anchor="_1v1yuxt">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Technical Findings</w:t>
        </w:r>
      </w:hyperlink>
      <w:hyperlink w:anchor="_1v1yuxt">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section.</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25"/>
          <w:szCs w:val="25"/>
          <w:u w:val="none"/>
          <w:shd w:fill="auto" w:val="clear"/>
          <w:vertAlign w:val="baseline"/>
        </w:rPr>
      </w:pPr>
      <w:r w:rsidDel="00000000" w:rsidR="00000000" w:rsidRPr="00000000">
        <w:rPr>
          <w:rtl w:val="0"/>
        </w:rPr>
      </w:r>
    </w:p>
    <w:bookmarkStart w:colFirst="0" w:colLast="0" w:name="3o7alnk" w:id="32"/>
    <w:bookmarkEnd w:id="32"/>
    <w:p w:rsidR="00000000" w:rsidDel="00000000" w:rsidP="00000000" w:rsidRDefault="00000000" w:rsidRPr="00000000" w14:paraId="000000C8">
      <w:pPr>
        <w:pStyle w:val="Heading3"/>
        <w:spacing w:before="100" w:lineRule="auto"/>
        <w:ind w:firstLine="240"/>
        <w:jc w:val="both"/>
        <w:rPr/>
      </w:pPr>
      <w:bookmarkStart w:colFirst="0" w:colLast="0" w:name="_23ckvvd" w:id="33"/>
      <w:bookmarkEnd w:id="33"/>
      <w:r w:rsidDel="00000000" w:rsidR="00000000" w:rsidRPr="00000000">
        <w:rPr>
          <w:rtl w:val="0"/>
        </w:rPr>
        <w:t xml:space="preserve">Tester Notes and Recommendations</w:t>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240" w:right="236"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Testing results of the Demo Corp network are indicative of an organization undergoing its first penetration test, which is the case here. Many of the findings discovered are vulnerabilities within Active Directory that come enabled by default, such as LLMNR, IPv6, and Kerberoasting.</w:t>
      </w:r>
    </w:p>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234"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During testing, two constants stood out: a weak password policy and weak patching. The weak password policy led to the initial compromise of accounts and is usually one of the first footholds an attacker attempts to use in a network. The presence of a weak password policy is backed up by the evidence of our testing team cracking over 2,200 user account passwords, including a majority of the Domain Administrator accounts, through basic dictionary attacks.</w: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8" w:right="233"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We recommended that Demo Corp re-evaluates their current password policy and considers a policy of 15 characters or more for their regular user accounts and 30 characters or more for their Domain Administrator accounts. We also recommend that Demo Corp explore password blacklisting and will be supplying a list of cracked user passwords for the team to evaluate. Finally, a Privilege Access Management solution should be considered.</w:t>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Libre Franklin" w:cs="Libre Franklin" w:eastAsia="Libre Franklin" w:hAnsi="Libre Frankli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8" w:right="233"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Weak patching and dated operating systems led to the compromise of dozens of machines within the network. We believe the number of compromised machines would have been significantly larger, however the TCMS and Demo Corp teams agreed it was not necessary to attempt to exploit any remote code execution (RCE) based vulnerabilities, such as MS17-010 (Finding IPT-012), as the domain controller had already been compromised and the teams did not want to risk any denial of service through failed attacks.</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8" w:right="236"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We recommend that the Demo Corp team review the patching recommendations made in the Technical Findings section of the report along with reviewing the provided Nessus scans for a full overview of items to be patched. We also recommend that Demo Corp improve their patch management policies and procedures to help prevent potential attacks within their network.</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233"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On a positive note, our testing team triggered several alerts during the engagement. The Demo Corp Security Operations team discovered our vulnerability scanning and was alerted when we attempted to use noisy attacks on a compromised machine. While not all attacks were discovered during testing, these alerts are a positive start. Additional guidance on alerting and detection has been provided for findings, when necessary, in the Technical Findings section.</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234"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Overall, the Demo Corp network performed as expected for a first-time penetration test. We recommend that the Demo Corp team thoroughly review the recommendations made in this report, patch the findings, and re-test annually to improve their overall internal security posture.</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bookmarkStart w:colFirst="0" w:colLast="0" w:name="ihv636" w:id="34"/>
    <w:bookmarkEnd w:id="34"/>
    <w:p w:rsidR="00000000" w:rsidDel="00000000" w:rsidP="00000000" w:rsidRDefault="00000000" w:rsidRPr="00000000" w14:paraId="000000D6">
      <w:pPr>
        <w:pStyle w:val="Heading3"/>
        <w:spacing w:before="232" w:lineRule="auto"/>
        <w:ind w:firstLine="240"/>
        <w:jc w:val="both"/>
        <w:rPr/>
      </w:pPr>
      <w:bookmarkStart w:colFirst="0" w:colLast="0" w:name="_32hioqz" w:id="35"/>
      <w:bookmarkEnd w:id="35"/>
      <w:r w:rsidDel="00000000" w:rsidR="00000000" w:rsidRPr="00000000">
        <w:rPr>
          <w:rtl w:val="0"/>
        </w:rPr>
        <w:t xml:space="preserve">Key Strengths and Weaknesses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8" w:line="240" w:lineRule="auto"/>
        <w:ind w:left="240" w:right="0"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 following identifies the key strengths identified during the assessment:</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Libre Franklin" w:cs="Libre Franklin" w:eastAsia="Libre Franklin" w:hAnsi="Libre Frankli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60"/>
        </w:tabs>
        <w:spacing w:after="0" w:before="0" w:line="240" w:lineRule="auto"/>
        <w:ind w:left="960" w:right="0"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Observed some scanning of common enumeration tools (Nessus)</w:t>
      </w:r>
    </w:p>
    <w:p w:rsidR="00000000" w:rsidDel="00000000" w:rsidP="00000000" w:rsidRDefault="00000000" w:rsidRPr="00000000" w14:paraId="000000D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60"/>
        </w:tabs>
        <w:spacing w:after="0" w:before="0" w:line="271" w:lineRule="auto"/>
        <w:ind w:left="960" w:right="0"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Mimikatz detected on some machines</w:t>
      </w:r>
    </w:p>
    <w:p w:rsidR="00000000" w:rsidDel="00000000" w:rsidP="00000000" w:rsidRDefault="00000000" w:rsidRPr="00000000" w14:paraId="000000D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60"/>
        </w:tabs>
        <w:spacing w:after="0" w:before="0" w:line="271" w:lineRule="auto"/>
        <w:ind w:left="960" w:right="0" w:hanging="361"/>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Service accounts were not running as domain administrators</w:t>
      </w:r>
    </w:p>
    <w:p w:rsidR="00000000" w:rsidDel="00000000" w:rsidP="00000000" w:rsidRDefault="00000000" w:rsidRPr="00000000" w14:paraId="000000D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60"/>
        </w:tabs>
        <w:spacing w:after="0" w:before="3" w:line="480" w:lineRule="auto"/>
        <w:ind w:left="238" w:right="1872" w:firstLine="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local administrator account password was unique to each device The following identifies the key weaknesses identified during the assessment:</w:t>
      </w:r>
    </w:p>
    <w:p w:rsidR="00000000" w:rsidDel="00000000" w:rsidP="00000000" w:rsidRDefault="00000000" w:rsidRPr="00000000" w14:paraId="000000DD">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0" w:line="272" w:lineRule="auto"/>
        <w:ind w:left="960"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Password policy found to be insufficient</w:t>
      </w:r>
    </w:p>
    <w:p w:rsidR="00000000" w:rsidDel="00000000" w:rsidP="00000000" w:rsidRDefault="00000000" w:rsidRPr="00000000" w14:paraId="000000DE">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0" w:line="272" w:lineRule="auto"/>
        <w:ind w:left="960"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Critically out-of-date operating systems and weak patching exist within the network</w:t>
      </w:r>
    </w:p>
    <w:p w:rsidR="00000000" w:rsidDel="00000000" w:rsidP="00000000" w:rsidRDefault="00000000" w:rsidRPr="00000000" w14:paraId="000000DF">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0" w:line="271" w:lineRule="auto"/>
        <w:ind w:left="960" w:right="0" w:hanging="361"/>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Passwords were observed in cleartext due to WDigest</w:t>
      </w:r>
    </w:p>
    <w:p w:rsidR="00000000" w:rsidDel="00000000" w:rsidP="00000000" w:rsidRDefault="00000000" w:rsidRPr="00000000" w14:paraId="000000E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0" w:line="271" w:lineRule="auto"/>
        <w:ind w:left="960" w:right="0" w:hanging="361"/>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LLMNR is enabled within the network</w:t>
      </w:r>
    </w:p>
    <w:p w:rsidR="00000000" w:rsidDel="00000000" w:rsidP="00000000" w:rsidRDefault="00000000" w:rsidRPr="00000000" w14:paraId="000000E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0" w:line="272" w:lineRule="auto"/>
        <w:ind w:left="960" w:right="0" w:hanging="361"/>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SMB signing is disabled on all non-server devices in the work</w:t>
      </w:r>
    </w:p>
    <w:p w:rsidR="00000000" w:rsidDel="00000000" w:rsidP="00000000" w:rsidRDefault="00000000" w:rsidRPr="00000000" w14:paraId="000000E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4" w:line="240" w:lineRule="auto"/>
        <w:ind w:left="960" w:right="0" w:hanging="361"/>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IPv6 is improperly managed within the network</w:t>
      </w:r>
    </w:p>
    <w:p w:rsidR="00000000" w:rsidDel="00000000" w:rsidP="00000000" w:rsidRDefault="00000000" w:rsidRPr="00000000" w14:paraId="000000E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0" w:line="270" w:lineRule="auto"/>
        <w:ind w:left="960" w:right="0" w:hanging="361"/>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User accounts can be impersonated through token delegation</w:t>
      </w:r>
    </w:p>
    <w:p w:rsidR="00000000" w:rsidDel="00000000" w:rsidP="00000000" w:rsidRDefault="00000000" w:rsidRPr="00000000" w14:paraId="000000E4">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0" w:line="270" w:lineRule="auto"/>
        <w:ind w:left="960" w:right="0" w:hanging="361"/>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Local admin accounts had password re-use and were overly permissive</w:t>
      </w:r>
    </w:p>
    <w:p w:rsidR="00000000" w:rsidDel="00000000" w:rsidP="00000000" w:rsidRDefault="00000000" w:rsidRPr="00000000" w14:paraId="000000E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1" w:line="240" w:lineRule="auto"/>
        <w:ind w:left="960"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Default credentials were discovered on critical infrastructure, such as iDRACs</w:t>
      </w:r>
    </w:p>
    <w:p w:rsidR="00000000" w:rsidDel="00000000" w:rsidP="00000000" w:rsidRDefault="00000000" w:rsidRPr="00000000" w14:paraId="000000E6">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3" w:line="272" w:lineRule="auto"/>
        <w:ind w:left="960"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Unauthenticated share access was permitted</w:t>
      </w:r>
    </w:p>
    <w:p w:rsidR="00000000" w:rsidDel="00000000" w:rsidP="00000000" w:rsidRDefault="00000000" w:rsidRPr="00000000" w14:paraId="000000E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0" w:line="271" w:lineRule="auto"/>
        <w:ind w:left="960"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User accounts were found to be running as service accounts</w:t>
      </w:r>
    </w:p>
    <w:p w:rsidR="00000000" w:rsidDel="00000000" w:rsidP="00000000" w:rsidRDefault="00000000" w:rsidRPr="00000000" w14:paraId="000000E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0" w:line="271" w:lineRule="auto"/>
        <w:ind w:left="960"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Service accounts utilized weak passwords</w:t>
      </w:r>
    </w:p>
    <w:p w:rsidR="00000000" w:rsidDel="00000000" w:rsidP="00000000" w:rsidRDefault="00000000" w:rsidRPr="00000000" w14:paraId="000000E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960"/>
        </w:tabs>
        <w:spacing w:after="0" w:before="1" w:line="240" w:lineRule="auto"/>
        <w:ind w:left="960" w:right="0" w:hanging="362"/>
        <w:jc w:val="left"/>
        <w:rPr>
          <w:smallCaps w:val="0"/>
          <w:strike w:val="0"/>
          <w:color w:val="000000"/>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Domain administrator utilized weak passwords</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14"/>
          <w:szCs w:val="14"/>
          <w:u w:val="none"/>
          <w:shd w:fill="auto" w:val="clear"/>
          <w:vertAlign w:val="baseline"/>
        </w:rPr>
      </w:pPr>
      <w:r w:rsidDel="00000000" w:rsidR="00000000" w:rsidRPr="00000000">
        <w:rPr>
          <w:rtl w:val="0"/>
        </w:rPr>
      </w:r>
    </w:p>
    <w:bookmarkStart w:colFirst="0" w:colLast="0" w:name="1hmsyys" w:id="36"/>
    <w:bookmarkEnd w:id="36"/>
    <w:p w:rsidR="00000000" w:rsidDel="00000000" w:rsidP="00000000" w:rsidRDefault="00000000" w:rsidRPr="00000000" w14:paraId="000000EB">
      <w:pPr>
        <w:pStyle w:val="Heading1"/>
        <w:ind w:firstLine="240"/>
        <w:rPr/>
      </w:pPr>
      <w:bookmarkStart w:colFirst="0" w:colLast="0" w:name="_41mghml" w:id="37"/>
      <w:bookmarkEnd w:id="37"/>
      <w:r w:rsidDel="00000000" w:rsidR="00000000" w:rsidRPr="00000000">
        <w:rPr>
          <w:rtl w:val="0"/>
        </w:rPr>
        <w:t xml:space="preserve">Vulnerability Summary &amp; Report Card</w:t>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2grqrue" w:id="38"/>
      <w:bookmarkEnd w:id="38"/>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 following tables illustrate the vulnerabilities found by impact and recommended remediations:</w:t>
      </w:r>
    </w:p>
    <w:p w:rsidR="00000000" w:rsidDel="00000000" w:rsidP="00000000" w:rsidRDefault="00000000" w:rsidRPr="00000000" w14:paraId="000000ED">
      <w:pPr>
        <w:pStyle w:val="Heading3"/>
        <w:spacing w:before="120" w:lineRule="auto"/>
        <w:ind w:firstLine="240"/>
        <w:rPr/>
      </w:pPr>
      <w:r w:rsidDel="00000000" w:rsidR="00000000" w:rsidRPr="00000000">
        <w:rPr>
          <w:rtl w:val="0"/>
        </w:rPr>
        <w:t xml:space="preserve">Internal Penetration Test Findings</w:t>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tl w:val="0"/>
        </w:rPr>
      </w:r>
    </w:p>
    <w:tbl>
      <w:tblPr>
        <w:tblStyle w:val="Table4"/>
        <w:tblW w:w="10073.0" w:type="dxa"/>
        <w:jc w:val="left"/>
        <w:tblInd w:w="2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15"/>
        <w:gridCol w:w="2014"/>
        <w:gridCol w:w="2015"/>
        <w:gridCol w:w="2015"/>
        <w:gridCol w:w="2014"/>
        <w:tblGridChange w:id="0">
          <w:tblGrid>
            <w:gridCol w:w="2015"/>
            <w:gridCol w:w="2014"/>
            <w:gridCol w:w="2015"/>
            <w:gridCol w:w="2015"/>
            <w:gridCol w:w="2014"/>
          </w:tblGrid>
        </w:tblGridChange>
      </w:tblGrid>
      <w:tr>
        <w:trPr>
          <w:cantSplit w:val="0"/>
          <w:trHeight w:val="1141" w:hRule="atLeast"/>
          <w:tblHeader w:val="0"/>
        </w:trPr>
        <w:tc>
          <w:tcPr>
            <w:shd w:fill="c00000" w:val="clear"/>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entury Gothic" w:cs="Century Gothic" w:eastAsia="Century Gothic" w:hAnsi="Century Gothic"/>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9" w:right="492" w:firstLine="0"/>
              <w:jc w:val="center"/>
              <w:rPr>
                <w:rFonts w:ascii="Libre Franklin" w:cs="Libre Franklin" w:eastAsia="Libre Franklin" w:hAnsi="Libre Franklin"/>
                <w:b w:val="0"/>
                <w:i w:val="0"/>
                <w:smallCaps w:val="0"/>
                <w:strike w:val="0"/>
                <w:color w:val="000000"/>
                <w:sz w:val="32"/>
                <w:szCs w:val="3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32"/>
                <w:szCs w:val="32"/>
                <w:u w:val="none"/>
                <w:shd w:fill="auto" w:val="clear"/>
                <w:vertAlign w:val="baseline"/>
                <w:rtl w:val="0"/>
              </w:rPr>
              <w:t xml:space="preserve">13</w:t>
            </w:r>
            <w:r w:rsidDel="00000000" w:rsidR="00000000" w:rsidRPr="00000000">
              <w:rPr>
                <w:rtl w:val="0"/>
              </w:rPr>
            </w:r>
          </w:p>
        </w:tc>
        <w:tc>
          <w:tcPr>
            <w:shd w:fill="ff0000" w:val="clea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entury Gothic" w:cs="Century Gothic" w:eastAsia="Century Gothic" w:hAnsi="Century Gothic"/>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 w:right="0" w:firstLine="0"/>
              <w:jc w:val="center"/>
              <w:rPr>
                <w:rFonts w:ascii="Libre Franklin" w:cs="Libre Franklin" w:eastAsia="Libre Franklin" w:hAnsi="Libre Franklin"/>
                <w:b w:val="0"/>
                <w:i w:val="0"/>
                <w:smallCaps w:val="0"/>
                <w:strike w:val="0"/>
                <w:color w:val="000000"/>
                <w:sz w:val="32"/>
                <w:szCs w:val="3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32"/>
                <w:szCs w:val="32"/>
                <w:u w:val="none"/>
                <w:shd w:fill="auto" w:val="clear"/>
                <w:vertAlign w:val="baseline"/>
                <w:rtl w:val="0"/>
              </w:rPr>
              <w:t xml:space="preserve">5</w:t>
            </w:r>
            <w:r w:rsidDel="00000000" w:rsidR="00000000" w:rsidRPr="00000000">
              <w:rPr>
                <w:rtl w:val="0"/>
              </w:rPr>
            </w:r>
          </w:p>
        </w:tc>
        <w:tc>
          <w:tcPr>
            <w:shd w:fill="ffc000" w:val="clear"/>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entury Gothic" w:cs="Century Gothic" w:eastAsia="Century Gothic" w:hAnsi="Century Gothic"/>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 w:right="0" w:firstLine="0"/>
              <w:jc w:val="center"/>
              <w:rPr>
                <w:rFonts w:ascii="Libre Franklin" w:cs="Libre Franklin" w:eastAsia="Libre Franklin" w:hAnsi="Libre Franklin"/>
                <w:b w:val="0"/>
                <w:i w:val="0"/>
                <w:smallCaps w:val="0"/>
                <w:strike w:val="0"/>
                <w:color w:val="000000"/>
                <w:sz w:val="32"/>
                <w:szCs w:val="3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32"/>
                <w:szCs w:val="32"/>
                <w:u w:val="none"/>
                <w:shd w:fill="auto" w:val="clear"/>
                <w:vertAlign w:val="baseline"/>
                <w:rtl w:val="0"/>
              </w:rPr>
              <w:t xml:space="preserve">6</w:t>
            </w:r>
            <w:r w:rsidDel="00000000" w:rsidR="00000000" w:rsidRPr="00000000">
              <w:rPr>
                <w:rtl w:val="0"/>
              </w:rPr>
            </w:r>
          </w:p>
        </w:tc>
        <w:tc>
          <w:tcPr>
            <w:shd w:fill="00ae50" w:val="clear"/>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entury Gothic" w:cs="Century Gothic" w:eastAsia="Century Gothic" w:hAnsi="Century Gothic"/>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 w:right="0" w:firstLine="0"/>
              <w:jc w:val="center"/>
              <w:rPr>
                <w:rFonts w:ascii="Libre Franklin" w:cs="Libre Franklin" w:eastAsia="Libre Franklin" w:hAnsi="Libre Franklin"/>
                <w:b w:val="0"/>
                <w:i w:val="0"/>
                <w:smallCaps w:val="0"/>
                <w:strike w:val="0"/>
                <w:color w:val="000000"/>
                <w:sz w:val="32"/>
                <w:szCs w:val="3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32"/>
                <w:szCs w:val="32"/>
                <w:u w:val="none"/>
                <w:shd w:fill="auto" w:val="clear"/>
                <w:vertAlign w:val="baseline"/>
                <w:rtl w:val="0"/>
              </w:rPr>
              <w:t xml:space="preserve">0</w:t>
            </w:r>
            <w:r w:rsidDel="00000000" w:rsidR="00000000" w:rsidRPr="00000000">
              <w:rPr>
                <w:rtl w:val="0"/>
              </w:rPr>
            </w:r>
          </w:p>
        </w:tc>
        <w:tc>
          <w:tcPr>
            <w:shd w:fill="006ec0" w:val="clea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entury Gothic" w:cs="Century Gothic" w:eastAsia="Century Gothic" w:hAnsi="Century Gothic"/>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 w:right="0" w:firstLine="0"/>
              <w:jc w:val="center"/>
              <w:rPr>
                <w:rFonts w:ascii="Libre Franklin" w:cs="Libre Franklin" w:eastAsia="Libre Franklin" w:hAnsi="Libre Franklin"/>
                <w:b w:val="0"/>
                <w:i w:val="0"/>
                <w:smallCaps w:val="0"/>
                <w:strike w:val="0"/>
                <w:color w:val="000000"/>
                <w:sz w:val="32"/>
                <w:szCs w:val="3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32"/>
                <w:szCs w:val="32"/>
                <w:u w:val="none"/>
                <w:shd w:fill="auto" w:val="clear"/>
                <w:vertAlign w:val="baseline"/>
                <w:rtl w:val="0"/>
              </w:rPr>
              <w:t xml:space="preserve">1</w:t>
            </w:r>
            <w:r w:rsidDel="00000000" w:rsidR="00000000" w:rsidRPr="00000000">
              <w:rPr>
                <w:rtl w:val="0"/>
              </w:rPr>
            </w:r>
          </w:p>
        </w:tc>
      </w:tr>
      <w:tr>
        <w:trPr>
          <w:cantSplit w:val="0"/>
          <w:trHeight w:val="390" w:hRule="atLeast"/>
          <w:tblHeader w:val="0"/>
        </w:trPr>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9" w:right="493"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Critical</w:t>
            </w:r>
          </w:p>
        </w:tc>
        <w:tc>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 w:right="309"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9" w:right="493"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Moderate</w:t>
            </w:r>
          </w:p>
        </w:tc>
        <w:tc>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03" w:right="493"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Low</w:t>
            </w:r>
          </w:p>
        </w:tc>
        <w:tc>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23" w:right="31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Informational</w:t>
            </w:r>
          </w:p>
        </w:tc>
      </w:tr>
    </w:tbl>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entury Gothic" w:cs="Century Gothic" w:eastAsia="Century Gothic" w:hAnsi="Century Gothic"/>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entury Gothic" w:cs="Century Gothic" w:eastAsia="Century Gothic" w:hAnsi="Century Gothic"/>
          <w:b w:val="1"/>
          <w:i w:val="0"/>
          <w:smallCaps w:val="0"/>
          <w:strike w:val="0"/>
          <w:color w:val="000000"/>
          <w:sz w:val="12"/>
          <w:szCs w:val="12"/>
          <w:u w:val="none"/>
          <w:shd w:fill="auto" w:val="clear"/>
          <w:vertAlign w:val="baseline"/>
        </w:rPr>
      </w:pPr>
      <w:r w:rsidDel="00000000" w:rsidR="00000000" w:rsidRPr="00000000">
        <w:rPr>
          <w:rtl w:val="0"/>
        </w:rPr>
      </w:r>
    </w:p>
    <w:tbl>
      <w:tblPr>
        <w:tblStyle w:val="Table5"/>
        <w:tblW w:w="10071.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44"/>
        <w:gridCol w:w="1979"/>
        <w:gridCol w:w="4048"/>
        <w:tblGridChange w:id="0">
          <w:tblGrid>
            <w:gridCol w:w="4044"/>
            <w:gridCol w:w="1979"/>
            <w:gridCol w:w="4048"/>
          </w:tblGrid>
        </w:tblGridChange>
      </w:tblGrid>
      <w:tr>
        <w:trPr>
          <w:cantSplit w:val="0"/>
          <w:trHeight w:val="315" w:hRule="atLeast"/>
          <w:tblHeader w:val="0"/>
        </w:trPr>
        <w:tc>
          <w:tcPr>
            <w:shd w:fill="2c74b5" w:val="clea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1629" w:right="1613"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Finding</w:t>
            </w:r>
            <w:r w:rsidDel="00000000" w:rsidR="00000000" w:rsidRPr="00000000">
              <w:rPr>
                <w:rtl w:val="0"/>
              </w:rPr>
            </w:r>
          </w:p>
        </w:tc>
        <w:tc>
          <w:tcPr>
            <w:shd w:fill="2c74b5" w:val="clea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304" w:right="292"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Severity</w:t>
            </w:r>
            <w:r w:rsidDel="00000000" w:rsidR="00000000" w:rsidRPr="00000000">
              <w:rPr>
                <w:rtl w:val="0"/>
              </w:rPr>
            </w:r>
          </w:p>
        </w:tc>
        <w:tc>
          <w:tcPr>
            <w:shd w:fill="2c74b5" w:val="clea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1068" w:right="0" w:firstLine="0"/>
              <w:jc w:val="left"/>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Recommendation</w:t>
            </w:r>
            <w:r w:rsidDel="00000000" w:rsidR="00000000" w:rsidRPr="00000000">
              <w:rPr>
                <w:rtl w:val="0"/>
              </w:rPr>
            </w:r>
          </w:p>
        </w:tc>
      </w:tr>
      <w:tr>
        <w:trPr>
          <w:cantSplit w:val="0"/>
          <w:trHeight w:val="312" w:hRule="atLeast"/>
          <w:tblHeader w:val="0"/>
        </w:trPr>
        <w:tc>
          <w:tcPr>
            <w:gridSpan w:val="3"/>
            <w:shd w:fill="bbd4ec" w:val="clea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 w:line="240" w:lineRule="auto"/>
              <w:ind w:left="111"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single"/>
                <w:shd w:fill="auto" w:val="clear"/>
                <w:vertAlign w:val="baseline"/>
                <w:rtl w:val="0"/>
              </w:rPr>
              <w:t xml:space="preserve">Internal Penetration Test</w:t>
            </w:r>
            <w:r w:rsidDel="00000000" w:rsidR="00000000" w:rsidRPr="00000000">
              <w:rPr>
                <w:rtl w:val="0"/>
              </w:rPr>
            </w:r>
          </w:p>
        </w:tc>
      </w:tr>
      <w:tr>
        <w:trPr>
          <w:cantSplit w:val="0"/>
          <w:trHeight w:val="544" w:hRule="atLeast"/>
          <w:tblHeader w:val="0"/>
        </w:trPr>
        <w:tc>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IPT-001: Insufficient LLMNR Configuration</w:t>
            </w:r>
          </w:p>
        </w:tc>
        <w:tc>
          <w:tcPr>
            <w:shd w:fill="c00000" w:val="clea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 multicast name resolution via GPO.</w:t>
            </w:r>
          </w:p>
        </w:tc>
      </w:tr>
      <w:tr>
        <w:trPr>
          <w:cantSplit w:val="0"/>
          <w:trHeight w:val="815" w:hRule="atLeast"/>
          <w:tblHeader w:val="0"/>
        </w:trPr>
        <w:tc>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IPT-002: Security Misconfiguration – Local Admin Password Reuse</w:t>
            </w:r>
          </w:p>
        </w:tc>
        <w:tc>
          <w:tcPr>
            <w:shd w:fill="c00000" w:val="clear"/>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Utilize unique local admin passwords</w:t>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and limit local admin users via least privilege.</w:t>
            </w:r>
          </w:p>
        </w:tc>
      </w:tr>
      <w:tr>
        <w:trPr>
          <w:cantSplit w:val="0"/>
          <w:trHeight w:val="544" w:hRule="atLeast"/>
          <w:tblHeader w:val="0"/>
        </w:trPr>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IPT-003: Security Misconfiguration – Wdigest</w:t>
            </w:r>
          </w:p>
        </w:tc>
        <w:tc>
          <w:tcPr>
            <w:shd w:fill="c00000" w:val="clear"/>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 WDigest via GPO.</w:t>
            </w:r>
          </w:p>
        </w:tc>
      </w:tr>
      <w:tr>
        <w:trPr>
          <w:cantSplit w:val="0"/>
          <w:trHeight w:val="544" w:hRule="atLeast"/>
          <w:tblHeader w:val="0"/>
        </w:trPr>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IPT-004: Insufficient Hardening – Token Impersonation</w:t>
            </w:r>
          </w:p>
        </w:tc>
        <w:tc>
          <w:tcPr>
            <w:shd w:fill="c00000" w:val="clea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Restrict token delegation.</w:t>
            </w:r>
          </w:p>
        </w:tc>
      </w:tr>
      <w:tr>
        <w:trPr>
          <w:cantSplit w:val="0"/>
          <w:trHeight w:val="544" w:hRule="atLeast"/>
          <w:tblHeader w:val="0"/>
        </w:trPr>
        <w:tc>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IPT-005: Insufficient Password Complexity</w:t>
            </w:r>
          </w:p>
        </w:tc>
        <w:tc>
          <w:tcPr>
            <w:shd w:fill="c00000" w:val="clea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Implement CIS Benchmark password requirements / PAM solution.</w:t>
            </w:r>
          </w:p>
        </w:tc>
      </w:tr>
      <w:tr>
        <w:trPr>
          <w:cantSplit w:val="0"/>
          <w:trHeight w:val="814" w:hRule="atLeast"/>
          <w:tblHeader w:val="0"/>
        </w:trPr>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IPT-006: Security Misconfiguration – IPv6</w:t>
            </w:r>
          </w:p>
        </w:tc>
        <w:tc>
          <w:tcPr>
            <w:shd w:fill="c00000" w:val="clear"/>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3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Restrict DHCPv6 traffic and incoming router advertisements in Windows Firewall via GPO.</w:t>
            </w:r>
          </w:p>
        </w:tc>
      </w:tr>
      <w:tr>
        <w:trPr>
          <w:cantSplit w:val="0"/>
          <w:trHeight w:val="544" w:hRule="atLeast"/>
          <w:tblHeader w:val="0"/>
        </w:trPr>
        <w:tc>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IPT-007: Insufficient Hardening – SMB Signing Disabled</w:t>
            </w:r>
          </w:p>
        </w:tc>
        <w:tc>
          <w:tcPr>
            <w:shd w:fill="c00000" w:val="clea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Enable SMB signing on all Demo Corp domain computers.</w:t>
            </w:r>
          </w:p>
        </w:tc>
      </w:tr>
      <w:tr>
        <w:trPr>
          <w:cantSplit w:val="0"/>
          <w:trHeight w:val="544" w:hRule="atLeast"/>
          <w:tblHeader w:val="0"/>
        </w:trPr>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IPT-008: Insufficient Patch Management – Software</w:t>
            </w:r>
          </w:p>
        </w:tc>
        <w:tc>
          <w:tcPr>
            <w:shd w:fill="c00000" w:val="clea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Update to the latest software version.</w:t>
            </w:r>
          </w:p>
        </w:tc>
      </w:tr>
      <w:tr>
        <w:trPr>
          <w:cantSplit w:val="0"/>
          <w:trHeight w:val="544" w:hRule="atLeast"/>
          <w:tblHeader w:val="0"/>
        </w:trPr>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IPT-009: Insufficient Patch Management – Operating Systems</w:t>
            </w:r>
          </w:p>
        </w:tc>
        <w:tc>
          <w:tcPr>
            <w:shd w:fill="c00000" w:val="clea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15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Update Operating Systems to the latest version.</w:t>
            </w:r>
          </w:p>
        </w:tc>
      </w:tr>
      <w:tr>
        <w:trPr>
          <w:cantSplit w:val="0"/>
          <w:trHeight w:val="543" w:hRule="atLeast"/>
          <w:tblHeader w:val="0"/>
        </w:trPr>
        <w:tc>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IPT-010: Insufficient Patching – MS08-067 - ECLIPSEDWING/NETAPI</w:t>
            </w:r>
          </w:p>
        </w:tc>
        <w:tc>
          <w:tcPr>
            <w:shd w:fill="c00000" w:val="clear"/>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Apply the appropriate Microsoft patches to remediate the issue.</w:t>
            </w:r>
          </w:p>
        </w:tc>
      </w:tr>
      <w:tr>
        <w:trPr>
          <w:cantSplit w:val="0"/>
          <w:trHeight w:val="543" w:hRule="atLeast"/>
          <w:tblHeader w:val="0"/>
        </w:trPr>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IPT-011: Insufficient Patching –</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MS12-020 – Remote Desktop RCE</w:t>
            </w:r>
          </w:p>
        </w:tc>
        <w:tc>
          <w:tcPr>
            <w:shd w:fill="c00000" w:val="clear"/>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Apply the appropriate Microsoft</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patches to remediate the issue.</w:t>
            </w:r>
          </w:p>
        </w:tc>
      </w:tr>
      <w:tr>
        <w:trPr>
          <w:cantSplit w:val="0"/>
          <w:trHeight w:val="544" w:hRule="atLeast"/>
          <w:tblHeader w:val="0"/>
        </w:trPr>
        <w:tc>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754"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IPT-012: Insufficient Patching – MS17-010 - EternalBlue</w:t>
            </w:r>
          </w:p>
        </w:tc>
        <w:tc>
          <w:tcPr>
            <w:shd w:fill="c00000" w:val="clear"/>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Apply the appropriate Microsoft patches to remediate the issue.</w:t>
            </w:r>
          </w:p>
        </w:tc>
      </w:tr>
      <w:tr>
        <w:trPr>
          <w:cantSplit w:val="0"/>
          <w:trHeight w:val="544" w:hRule="atLeast"/>
          <w:tblHeader w:val="0"/>
        </w:trPr>
        <w:tc>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22"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IPT-013: Insufficient Patching – CVE- 2019-0708 - BlueKeep</w:t>
            </w:r>
          </w:p>
        </w:tc>
        <w:tc>
          <w:tcPr>
            <w:shd w:fill="c00000" w:val="clear"/>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8"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Critical</w:t>
            </w:r>
            <w:r w:rsidDel="00000000" w:rsidR="00000000" w:rsidRPr="00000000">
              <w:rPr>
                <w:rtl w:val="0"/>
              </w:rPr>
            </w:r>
          </w:p>
        </w:tc>
        <w:tc>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Apply the appropriate Microsoft patches to remediate the issue.</w:t>
            </w:r>
          </w:p>
        </w:tc>
      </w:tr>
    </w:tbl>
    <w:p w:rsidR="00000000" w:rsidDel="00000000" w:rsidP="00000000" w:rsidRDefault="00000000" w:rsidRPr="00000000" w14:paraId="00000130">
      <w:pPr>
        <w:rPr>
          <w:sz w:val="24"/>
          <w:szCs w:val="24"/>
        </w:rPr>
        <w:sectPr>
          <w:type w:val="nextPage"/>
          <w:pgSz w:h="15840" w:w="12240" w:orient="portrait"/>
          <w:pgMar w:bottom="1937" w:top="1400" w:left="840" w:right="840" w:header="743" w:footer="1272"/>
        </w:sectPr>
      </w:pPr>
      <w:r w:rsidDel="00000000" w:rsidR="00000000" w:rsidRPr="00000000">
        <w:rPr>
          <w:rtl w:val="0"/>
        </w:rPr>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6"/>
        <w:tblW w:w="10071.0" w:type="dxa"/>
        <w:jc w:val="left"/>
        <w:tblInd w:w="25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044"/>
        <w:gridCol w:w="1979"/>
        <w:gridCol w:w="4048"/>
        <w:tblGridChange w:id="0">
          <w:tblGrid>
            <w:gridCol w:w="4044"/>
            <w:gridCol w:w="1979"/>
            <w:gridCol w:w="4048"/>
          </w:tblGrid>
        </w:tblGridChange>
      </w:tblGrid>
      <w:tr>
        <w:trPr>
          <w:cantSplit w:val="0"/>
          <w:trHeight w:val="315" w:hRule="atLeast"/>
          <w:tblHeader w:val="0"/>
        </w:trPr>
        <w:tc>
          <w:tcPr>
            <w:shd w:fill="2c74b5" w:val="clear"/>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1629" w:right="1613"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Finding</w:t>
            </w:r>
            <w:r w:rsidDel="00000000" w:rsidR="00000000" w:rsidRPr="00000000">
              <w:rPr>
                <w:rtl w:val="0"/>
              </w:rPr>
            </w:r>
          </w:p>
        </w:tc>
        <w:tc>
          <w:tcPr>
            <w:shd w:fill="2c74b5" w:val="clear"/>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304" w:right="292" w:firstLine="0"/>
              <w:jc w:val="center"/>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Severity</w:t>
            </w:r>
            <w:r w:rsidDel="00000000" w:rsidR="00000000" w:rsidRPr="00000000">
              <w:rPr>
                <w:rtl w:val="0"/>
              </w:rPr>
            </w:r>
          </w:p>
        </w:tc>
        <w:tc>
          <w:tcPr>
            <w:shd w:fill="2c74b5" w:val="clea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3" w:line="240" w:lineRule="auto"/>
              <w:ind w:left="1068" w:right="0" w:firstLine="0"/>
              <w:jc w:val="left"/>
              <w:rPr>
                <w:rFonts w:ascii="Century Gothic" w:cs="Century Gothic" w:eastAsia="Century Gothic" w:hAnsi="Century Gothic"/>
                <w:b w:val="1"/>
                <w:i w:val="0"/>
                <w:smallCaps w:val="0"/>
                <w:strike w:val="0"/>
                <w:color w:val="000000"/>
                <w:sz w:val="22"/>
                <w:szCs w:val="22"/>
                <w:u w:val="none"/>
                <w:shd w:fill="auto" w:val="clear"/>
                <w:vertAlign w:val="baseline"/>
              </w:rPr>
            </w:pPr>
            <w:r w:rsidDel="00000000" w:rsidR="00000000" w:rsidRPr="00000000">
              <w:rPr>
                <w:rFonts w:ascii="Century Gothic" w:cs="Century Gothic" w:eastAsia="Century Gothic" w:hAnsi="Century Gothic"/>
                <w:b w:val="1"/>
                <w:i w:val="0"/>
                <w:smallCaps w:val="0"/>
                <w:strike w:val="0"/>
                <w:color w:val="ffffff"/>
                <w:sz w:val="22"/>
                <w:szCs w:val="22"/>
                <w:u w:val="none"/>
                <w:shd w:fill="auto" w:val="clear"/>
                <w:vertAlign w:val="baseline"/>
                <w:rtl w:val="0"/>
              </w:rPr>
              <w:t xml:space="preserve">Recommendation</w:t>
            </w:r>
            <w:r w:rsidDel="00000000" w:rsidR="00000000" w:rsidRPr="00000000">
              <w:rPr>
                <w:rtl w:val="0"/>
              </w:rPr>
            </w:r>
          </w:p>
        </w:tc>
      </w:tr>
      <w:tr>
        <w:trPr>
          <w:cantSplit w:val="0"/>
          <w:trHeight w:val="815" w:hRule="atLeast"/>
          <w:tblHeader w:val="0"/>
        </w:trPr>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37"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IPT-014: Insufficient Privileged Account Management –</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Kerberoasting</w:t>
            </w:r>
          </w:p>
        </w:tc>
        <w:tc>
          <w:tcPr>
            <w:shd w:fill="ff0000" w:val="clea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37" w:lineRule="auto"/>
              <w:ind w:left="111" w:right="15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Use Group Managed Service Accounts (GMSA) for privileged</w:t>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4"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services.</w:t>
            </w:r>
          </w:p>
        </w:tc>
      </w:tr>
      <w:tr>
        <w:trPr>
          <w:cantSplit w:val="0"/>
          <w:trHeight w:val="544" w:hRule="atLeast"/>
          <w:tblHeader w:val="0"/>
        </w:trPr>
        <w:tc>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IPT-015: Security Misconfiguration – GPP Credentials</w:t>
            </w:r>
          </w:p>
        </w:tc>
        <w:tc>
          <w:tcPr>
            <w:shd w:fill="ff0000" w:val="clear"/>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305"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15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Apply vendor patching. Do not use GPP cpasswords.</w:t>
            </w:r>
          </w:p>
        </w:tc>
      </w:tr>
      <w:tr>
        <w:trPr>
          <w:cantSplit w:val="0"/>
          <w:trHeight w:val="544" w:hRule="atLeast"/>
          <w:tblHeader w:val="0"/>
        </w:trPr>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IPT-016: Insufficient Authentication - VNC</w:t>
            </w:r>
          </w:p>
        </w:tc>
        <w:tc>
          <w:tcPr>
            <w:shd w:fill="ff0000" w:val="clear"/>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Enable authentication on the VNC Server.</w:t>
            </w:r>
          </w:p>
        </w:tc>
      </w:tr>
      <w:tr>
        <w:trPr>
          <w:cantSplit w:val="0"/>
          <w:trHeight w:val="544" w:hRule="atLeast"/>
          <w:tblHeader w:val="0"/>
        </w:trPr>
        <w:tc>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IPT-017: Default Credentials on Web Services</w:t>
            </w:r>
          </w:p>
        </w:tc>
        <w:tc>
          <w:tcPr>
            <w:shd w:fill="ff0000" w:val="clear"/>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Change default credentials or disable unused accounts.</w:t>
            </w:r>
          </w:p>
        </w:tc>
      </w:tr>
      <w:tr>
        <w:trPr>
          <w:cantSplit w:val="0"/>
          <w:trHeight w:val="543" w:hRule="atLeast"/>
          <w:tblHeader w:val="0"/>
        </w:trPr>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IPT-018: Insufficient Hardening – Listable Directories</w:t>
            </w:r>
          </w:p>
        </w:tc>
        <w:tc>
          <w:tcPr>
            <w:shd w:fill="ff0000" w:val="clear"/>
          </w:tcPr>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5"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High</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Restrict access and conduct web app assessment.</w:t>
            </w:r>
          </w:p>
        </w:tc>
      </w:tr>
      <w:tr>
        <w:trPr>
          <w:cantSplit w:val="0"/>
          <w:trHeight w:val="543" w:hRule="atLeast"/>
          <w:tblHeader w:val="0"/>
        </w:trPr>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IPT-019: Unauthenticated SMB Share Access</w:t>
            </w:r>
          </w:p>
        </w:tc>
        <w:tc>
          <w:tcPr>
            <w:shd w:fill="ffc000" w:val="clea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09"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Moderate</w:t>
            </w:r>
          </w:p>
        </w:tc>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 SMB share or require authentication.</w:t>
            </w:r>
          </w:p>
        </w:tc>
      </w:tr>
      <w:tr>
        <w:trPr>
          <w:cantSplit w:val="0"/>
          <w:trHeight w:val="544" w:hRule="atLeast"/>
          <w:tblHeader w:val="0"/>
        </w:trPr>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IPT-020: Insufficient Patch Management – SMBv1</w:t>
            </w:r>
          </w:p>
        </w:tc>
        <w:tc>
          <w:tcPr>
            <w:shd w:fill="ffc000" w:val="clear"/>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9"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Moderate</w:t>
            </w:r>
          </w:p>
        </w:tc>
        <w:tc>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Upgrade to SMBv3 and apply latest patching.</w:t>
            </w:r>
          </w:p>
        </w:tc>
      </w:tr>
      <w:tr>
        <w:trPr>
          <w:cantSplit w:val="0"/>
          <w:trHeight w:val="544" w:hRule="atLeast"/>
          <w:tblHeader w:val="0"/>
        </w:trPr>
        <w:tc>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IPT-021: IPMI Hash Disclosure</w:t>
            </w:r>
          </w:p>
        </w:tc>
        <w:tc>
          <w:tcPr>
            <w:shd w:fill="ffc000" w:val="clear"/>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9" w:right="291"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Moderate</w:t>
            </w:r>
          </w:p>
        </w:tc>
        <w:tc>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 IPMI over LAN if it is not needed.</w:t>
            </w:r>
          </w:p>
        </w:tc>
      </w:tr>
      <w:tr>
        <w:trPr>
          <w:cantSplit w:val="0"/>
          <w:trHeight w:val="543" w:hRule="atLeast"/>
          <w:tblHeader w:val="0"/>
        </w:trPr>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IPT-022: Insufficient SNMP Community String Complexity</w:t>
            </w:r>
          </w:p>
        </w:tc>
        <w:tc>
          <w:tcPr>
            <w:shd w:fill="ffc000" w:val="clear"/>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9"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Moderate</w:t>
            </w:r>
          </w:p>
        </w:tc>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Disabled SNMP if not required.</w:t>
            </w:r>
          </w:p>
        </w:tc>
      </w:tr>
      <w:tr>
        <w:trPr>
          <w:cantSplit w:val="0"/>
          <w:trHeight w:val="543" w:hRule="atLeast"/>
          <w:tblHeader w:val="0"/>
        </w:trPr>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IPT-023: Insufficient Data in Transit Encryption - Telnet</w:t>
            </w:r>
          </w:p>
        </w:tc>
        <w:tc>
          <w:tcPr>
            <w:shd w:fill="ffc000" w:val="clear"/>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309"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Moderate</w:t>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Migrate to TLS protected protocols.</w:t>
            </w:r>
          </w:p>
        </w:tc>
      </w:tr>
      <w:tr>
        <w:trPr>
          <w:cantSplit w:val="0"/>
          <w:trHeight w:val="544" w:hRule="atLeast"/>
          <w:tblHeader w:val="0"/>
        </w:trPr>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45"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IPT-024: Insufficient Terminal Services Configuration</w:t>
            </w:r>
          </w:p>
        </w:tc>
        <w:tc>
          <w:tcPr>
            <w:shd w:fill="ffc000" w:val="clea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9"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Moderate</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Enable Network Level Authentication (NLA) on the remote RDP server.</w:t>
            </w:r>
          </w:p>
        </w:tc>
      </w:tr>
      <w:tr>
        <w:trPr>
          <w:cantSplit w:val="0"/>
          <w:trHeight w:val="315" w:hRule="atLeast"/>
          <w:tblHeader w:val="0"/>
        </w:trPr>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IPT-025: Steps to Domain Admin</w:t>
            </w:r>
          </w:p>
        </w:tc>
        <w:tc>
          <w:tcPr>
            <w:shd w:fill="006ec0" w:val="clear"/>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09" w:right="29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ffffff"/>
                <w:sz w:val="24"/>
                <w:szCs w:val="24"/>
                <w:u w:val="none"/>
                <w:shd w:fill="auto" w:val="clear"/>
                <w:vertAlign w:val="baseline"/>
                <w:rtl w:val="0"/>
              </w:rPr>
              <w:t xml:space="preserve">Informational</w:t>
            </w:r>
            <w:r w:rsidDel="00000000" w:rsidR="00000000" w:rsidRPr="00000000">
              <w:rPr>
                <w:rtl w:val="0"/>
              </w:rPr>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Review action and remediation steps.</w:t>
            </w:r>
          </w:p>
        </w:tc>
      </w:tr>
    </w:tbl>
    <w:p w:rsidR="00000000" w:rsidDel="00000000" w:rsidP="00000000" w:rsidRDefault="00000000" w:rsidRPr="00000000" w14:paraId="0000015B">
      <w:pPr>
        <w:rPr>
          <w:sz w:val="24"/>
          <w:szCs w:val="24"/>
        </w:rPr>
        <w:sectPr>
          <w:type w:val="continuous"/>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entury Gothic" w:cs="Century Gothic" w:eastAsia="Century Gothic" w:hAnsi="Century Gothic"/>
          <w:b w:val="1"/>
          <w:i w:val="0"/>
          <w:smallCaps w:val="0"/>
          <w:strike w:val="0"/>
          <w:color w:val="000000"/>
          <w:sz w:val="13"/>
          <w:szCs w:val="13"/>
          <w:u w:val="none"/>
          <w:shd w:fill="auto" w:val="clear"/>
          <w:vertAlign w:val="baseline"/>
        </w:rPr>
      </w:pPr>
      <w:r w:rsidDel="00000000" w:rsidR="00000000" w:rsidRPr="00000000">
        <w:rPr>
          <w:rtl w:val="0"/>
        </w:rPr>
      </w:r>
    </w:p>
    <w:bookmarkStart w:colFirst="0" w:colLast="0" w:name="3fwokq0" w:id="39"/>
    <w:bookmarkEnd w:id="39"/>
    <w:bookmarkStart w:colFirst="0" w:colLast="0" w:name="vx1227" w:id="40"/>
    <w:bookmarkEnd w:id="40"/>
    <w:p w:rsidR="00000000" w:rsidDel="00000000" w:rsidP="00000000" w:rsidRDefault="00000000" w:rsidRPr="00000000" w14:paraId="0000015D">
      <w:pPr>
        <w:pStyle w:val="Heading1"/>
        <w:spacing w:before="100" w:lineRule="auto"/>
        <w:ind w:firstLine="240"/>
        <w:rPr/>
      </w:pPr>
      <w:bookmarkStart w:colFirst="0" w:colLast="0" w:name="_1v1yuxt" w:id="41"/>
      <w:bookmarkEnd w:id="41"/>
      <w:r w:rsidDel="00000000" w:rsidR="00000000" w:rsidRPr="00000000">
        <w:rPr>
          <w:rtl w:val="0"/>
        </w:rPr>
        <w:t xml:space="preserve">Technical Findings</w:t>
      </w:r>
    </w:p>
    <w:p w:rsidR="00000000" w:rsidDel="00000000" w:rsidP="00000000" w:rsidRDefault="00000000" w:rsidRPr="00000000" w14:paraId="0000015E">
      <w:pPr>
        <w:pStyle w:val="Heading3"/>
        <w:spacing w:before="121" w:lineRule="auto"/>
        <w:ind w:firstLine="240"/>
        <w:rPr/>
      </w:pPr>
      <w:bookmarkStart w:colFirst="0" w:colLast="0" w:name="_4f1mdlm" w:id="42"/>
      <w:bookmarkEnd w:id="42"/>
      <w:r w:rsidDel="00000000" w:rsidR="00000000" w:rsidRPr="00000000">
        <w:rPr>
          <w:rtl w:val="0"/>
        </w:rPr>
        <w:t xml:space="preserve">Internal Penetration Test Findings</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6"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IPT-001: Insufficient LLMNR Configuration (Critical)</w:t>
      </w:r>
    </w:p>
    <w:tbl>
      <w:tblPr>
        <w:tblStyle w:val="Table7"/>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656.9199999999996" w:hRule="atLeast"/>
          <w:tblHeader w:val="0"/>
        </w:trPr>
        <w:tc>
          <w:tcPr>
            <w:shd w:fill="bbd4ec" w:val="clear"/>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Mencoba menemukan domain lewat go buster dengan port : </w:t>
            </w:r>
            <w:r w:rsidDel="00000000" w:rsidR="00000000" w:rsidRPr="00000000">
              <w:rPr>
                <w:rFonts w:ascii="Arial" w:cs="Arial" w:eastAsia="Arial" w:hAnsi="Arial"/>
                <w:rtl w:val="0"/>
              </w:rPr>
              <w:t xml:space="preserve">10.15.42.36</w:t>
            </w:r>
            <w:r w:rsidDel="00000000" w:rsidR="00000000" w:rsidRPr="00000000">
              <w:rPr>
                <w:rtl w:val="0"/>
              </w:rPr>
            </w:r>
          </w:p>
        </w:tc>
      </w:tr>
      <w:tr>
        <w:trPr>
          <w:cantSplit w:val="0"/>
          <w:trHeight w:val="1631" w:hRule="atLeast"/>
          <w:tblHeader w:val="0"/>
        </w:trPr>
        <w:tc>
          <w:tcPr>
            <w:shd w:fill="bbd4ec" w:val="clear"/>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Penggunaanya lama, </w:t>
              <w:br w:type="textWrapping"/>
              <w:t xml:space="preserve">Belum tentu dari sekian banyak yang di scan tidak dapat domainnnya</w:t>
            </w:r>
            <w:r w:rsidDel="00000000" w:rsidR="00000000" w:rsidRPr="00000000">
              <w:rPr>
                <w:rtl w:val="0"/>
              </w:rPr>
            </w:r>
          </w:p>
        </w:tc>
      </w:tr>
      <w:tr>
        <w:trPr>
          <w:cantSplit w:val="0"/>
          <w:trHeight w:val="364.212" w:hRule="atLeast"/>
          <w:tblHeader w:val="0"/>
        </w:trPr>
        <w:tc>
          <w:tcPr>
            <w:shd w:fill="bbd4ec" w:val="clea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All</w:t>
            </w:r>
          </w:p>
        </w:tc>
      </w:tr>
      <w:tr>
        <w:trPr>
          <w:cantSplit w:val="0"/>
          <w:trHeight w:val="271" w:hRule="atLeast"/>
          <w:tblHeader w:val="0"/>
        </w:trPr>
        <w:tc>
          <w:tcPr>
            <w:shd w:fill="bbd4ec" w:val="clear"/>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Gobuster</w:t>
            </w:r>
            <w:r w:rsidDel="00000000" w:rsidR="00000000" w:rsidRPr="00000000">
              <w:rPr>
                <w:rtl w:val="0"/>
              </w:rPr>
            </w:r>
          </w:p>
        </w:tc>
      </w:tr>
      <w:tr>
        <w:trPr>
          <w:cantSplit w:val="0"/>
          <w:trHeight w:val="816" w:hRule="atLeast"/>
          <w:tblHeader w:val="0"/>
        </w:trPr>
        <w:tc>
          <w:tcPr>
            <w:shd w:fill="bbd4ec" w:val="clear"/>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113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19">
              <w:r w:rsidDel="00000000" w:rsidR="00000000" w:rsidRPr="00000000">
                <w:rPr>
                  <w:color w:val="1155cc"/>
                  <w:sz w:val="24"/>
                  <w:szCs w:val="24"/>
                  <w:u w:val="single"/>
                  <w:rtl w:val="0"/>
                </w:rPr>
                <w:t xml:space="preserve">Modul 4 · lab-kcks/Modul_Ethical-Hacking Wiki (github.com)</w:t>
              </w:r>
            </w:hyperlink>
            <w:r w:rsidDel="00000000" w:rsidR="00000000" w:rsidRPr="00000000">
              <w:rPr>
                <w:rtl w:val="0"/>
              </w:rPr>
            </w:r>
          </w:p>
        </w:tc>
      </w:tr>
    </w:tbl>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2" name=""/>
                <a:graphic>
                  <a:graphicData uri="http://schemas.microsoft.com/office/word/2010/wordprocessingShape">
                    <wps:wsp>
                      <wps:cNvSpPr/>
                      <wps:cNvPr id="37" name="Shape 37"/>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2" name="image64.png"/>
                <a:graphic>
                  <a:graphicData uri="http://schemas.openxmlformats.org/drawingml/2006/picture">
                    <pic:pic>
                      <pic:nvPicPr>
                        <pic:cNvPr id="0" name="image64.png"/>
                        <pic:cNvPicPr preferRelativeResize="0"/>
                      </pic:nvPicPr>
                      <pic:blipFill>
                        <a:blip r:embed="rId20"/>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Libre Franklin" w:cs="Libre Franklin" w:eastAsia="Libre Franklin" w:hAnsi="Libre Franklin"/>
          <w:b w:val="0"/>
          <w:i w:val="1"/>
          <w:smallCaps w:val="0"/>
          <w:strike w:val="0"/>
          <w:color w:val="000000"/>
          <w:sz w:val="18"/>
          <w:szCs w:val="18"/>
          <w:u w:val="none"/>
          <w:shd w:fill="auto" w:val="clear"/>
          <w:vertAlign w:val="baseline"/>
        </w:rPr>
      </w:pPr>
      <w:r w:rsidDel="00000000" w:rsidR="00000000" w:rsidRPr="00000000">
        <w:rPr>
          <w:i w:val="1"/>
          <w:sz w:val="18"/>
          <w:szCs w:val="18"/>
        </w:rPr>
        <w:drawing>
          <wp:inline distB="114300" distT="114300" distL="114300" distR="114300">
            <wp:extent cx="4797009" cy="1629951"/>
            <wp:effectExtent b="0" l="0" r="0" t="0"/>
            <wp:docPr id="64" name="image37.jpg"/>
            <a:graphic>
              <a:graphicData uri="http://schemas.openxmlformats.org/drawingml/2006/picture">
                <pic:pic>
                  <pic:nvPicPr>
                    <pic:cNvPr id="0" name="image37.jpg"/>
                    <pic:cNvPicPr preferRelativeResize="0"/>
                  </pic:nvPicPr>
                  <pic:blipFill>
                    <a:blip r:embed="rId21"/>
                    <a:srcRect b="12973" l="24289" r="25568" t="56661"/>
                    <a:stretch>
                      <a:fillRect/>
                    </a:stretch>
                  </pic:blipFill>
                  <pic:spPr>
                    <a:xfrm>
                      <a:off x="0" y="0"/>
                      <a:ext cx="4797009" cy="162995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1"/>
          <w:smallCaps w:val="0"/>
          <w:strike w:val="0"/>
          <w:color w:val="000000"/>
          <w:sz w:val="6"/>
          <w:szCs w:val="6"/>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240" w:right="0" w:firstLine="0"/>
        <w:jc w:val="left"/>
        <w:rPr>
          <w:sz w:val="24"/>
          <w:szCs w:val="24"/>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w:t>
      </w:r>
      <w:r w:rsidDel="00000000" w:rsidR="00000000" w:rsidRPr="00000000">
        <w:rPr>
          <w:sz w:val="24"/>
          <w:szCs w:val="24"/>
          <w:rtl w:val="0"/>
        </w:rPr>
        <w:t xml:space="preserve">n</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8" w:line="240" w:lineRule="auto"/>
        <w:ind w:left="0" w:right="0" w:firstLine="0"/>
        <w:jc w:val="left"/>
        <w:rPr>
          <w:sz w:val="24"/>
          <w:szCs w:val="24"/>
        </w:rPr>
        <w:sectPr>
          <w:type w:val="continuous"/>
          <w:pgSz w:h="15840" w:w="12240" w:orient="portrait"/>
          <w:pgMar w:bottom="1660" w:top="1500" w:left="840" w:right="840" w:header="743" w:footer="1272"/>
          <w:cols w:equalWidth="0" w:num="2">
            <w:col w:space="1721" w:w="4419.5"/>
            <w:col w:space="0" w:w="4419.5"/>
          </w:cols>
        </w:sect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239" w:right="41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 multicast name resolution via GPO. For full mitigation and detection guidance, please reference the MITRE guidance </w:t>
      </w:r>
      <w:hyperlink r:id="rId22">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here</w:t>
        </w:r>
      </w:hyperlink>
      <w:hyperlink r:id="rId23">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9" w:lineRule="auto"/>
        <w:ind w:left="240" w:right="41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 cracked hashes demonstrate a deficient password complexity policy. If multicast name resolution is required, Network Access Control (NAC) combined with application whitelisting can limit these attacks.</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2u6wntf" w:id="43"/>
      <w:bookmarkEnd w:id="43"/>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IPT-002: Security Misconfiguration – Local Admin Password Reuse (Critical)</w:t>
      </w:r>
    </w:p>
    <w:tbl>
      <w:tblPr>
        <w:tblStyle w:val="Table8"/>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720" w:hRule="atLeast"/>
          <w:tblHeader w:val="0"/>
        </w:trPr>
        <w:tc>
          <w:tcPr>
            <w:shd w:fill="bbd4ec" w:val="clear"/>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178">
            <w:pPr>
              <w:ind w:left="62" w:right="43" w:firstLine="0"/>
              <w:rPr>
                <w:sz w:val="24"/>
                <w:szCs w:val="24"/>
              </w:rPr>
            </w:pPr>
            <w:r w:rsidDel="00000000" w:rsidR="00000000" w:rsidRPr="00000000">
              <w:rPr>
                <w:sz w:val="24"/>
                <w:szCs w:val="24"/>
                <w:rtl w:val="0"/>
              </w:rPr>
              <w:t xml:space="preserve">Mencoba menemukan domain lewat go buster dengan port : </w:t>
            </w:r>
            <w:r w:rsidDel="00000000" w:rsidR="00000000" w:rsidRPr="00000000">
              <w:rPr>
                <w:rFonts w:ascii="Arial" w:cs="Arial" w:eastAsia="Arial" w:hAnsi="Arial"/>
                <w:rtl w:val="0"/>
              </w:rPr>
              <w:t xml:space="preserve">10.15.42.7</w:t>
            </w:r>
            <w:r w:rsidDel="00000000" w:rsidR="00000000" w:rsidRPr="00000000">
              <w:rPr>
                <w:rtl w:val="0"/>
              </w:rPr>
            </w:r>
          </w:p>
        </w:tc>
      </w:tr>
      <w:tr>
        <w:trPr>
          <w:cantSplit w:val="0"/>
          <w:trHeight w:val="1360" w:hRule="atLeast"/>
          <w:tblHeader w:val="0"/>
        </w:trPr>
        <w:tc>
          <w:tcPr>
            <w:shd w:fill="bbd4ec" w:val="clea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17A">
            <w:pPr>
              <w:spacing w:line="230" w:lineRule="auto"/>
              <w:ind w:left="62" w:right="43" w:firstLine="0"/>
              <w:rPr>
                <w:sz w:val="24"/>
                <w:szCs w:val="24"/>
              </w:rPr>
            </w:pPr>
            <w:r w:rsidDel="00000000" w:rsidR="00000000" w:rsidRPr="00000000">
              <w:rPr>
                <w:sz w:val="24"/>
                <w:szCs w:val="24"/>
                <w:rtl w:val="0"/>
              </w:rPr>
              <w:t xml:space="preserve">Penggunaanya lama, </w:t>
              <w:br w:type="textWrapping"/>
              <w:t xml:space="preserve">Belum tentu dari sekian banyak yang di scan tidak dapat domainnnya</w:t>
            </w:r>
          </w:p>
        </w:tc>
      </w:tr>
      <w:tr>
        <w:trPr>
          <w:cantSplit w:val="0"/>
          <w:trHeight w:val="271" w:hRule="atLeast"/>
          <w:tblHeader w:val="0"/>
        </w:trPr>
        <w:tc>
          <w:tcPr>
            <w:shd w:fill="bbd4ec" w:val="clea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17C">
            <w:pPr>
              <w:spacing w:line="251" w:lineRule="auto"/>
              <w:ind w:left="62" w:firstLine="0"/>
              <w:rPr>
                <w:sz w:val="24"/>
                <w:szCs w:val="24"/>
              </w:rPr>
            </w:pPr>
            <w:r w:rsidDel="00000000" w:rsidR="00000000" w:rsidRPr="00000000">
              <w:rPr>
                <w:sz w:val="24"/>
                <w:szCs w:val="24"/>
                <w:rtl w:val="0"/>
              </w:rPr>
              <w:t xml:space="preserve">All</w:t>
            </w:r>
          </w:p>
        </w:tc>
      </w:tr>
      <w:tr>
        <w:trPr>
          <w:cantSplit w:val="0"/>
          <w:trHeight w:val="270" w:hRule="atLeast"/>
          <w:tblHeader w:val="0"/>
        </w:trPr>
        <w:tc>
          <w:tcPr>
            <w:shd w:fill="bbd4ec" w:val="clea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17E">
            <w:pPr>
              <w:spacing w:line="252.00000000000003" w:lineRule="auto"/>
              <w:ind w:left="62" w:firstLine="0"/>
              <w:rPr>
                <w:sz w:val="24"/>
                <w:szCs w:val="24"/>
              </w:rPr>
            </w:pPr>
            <w:r w:rsidDel="00000000" w:rsidR="00000000" w:rsidRPr="00000000">
              <w:rPr>
                <w:sz w:val="24"/>
                <w:szCs w:val="24"/>
                <w:rtl w:val="0"/>
              </w:rPr>
              <w:t xml:space="preserve">Gobuster</w:t>
            </w:r>
          </w:p>
        </w:tc>
      </w:tr>
      <w:tr>
        <w:trPr>
          <w:cantSplit w:val="0"/>
          <w:trHeight w:val="544" w:hRule="atLeast"/>
          <w:tblHeader w:val="0"/>
        </w:trPr>
        <w:tc>
          <w:tcPr>
            <w:shd w:fill="bbd4ec" w:val="clear"/>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180">
            <w:pPr>
              <w:ind w:left="62" w:right="1133" w:firstLine="0"/>
              <w:rPr>
                <w:sz w:val="24"/>
                <w:szCs w:val="24"/>
              </w:rPr>
            </w:pPr>
            <w:hyperlink r:id="rId24">
              <w:r w:rsidDel="00000000" w:rsidR="00000000" w:rsidRPr="00000000">
                <w:rPr>
                  <w:color w:val="1155cc"/>
                  <w:sz w:val="24"/>
                  <w:szCs w:val="24"/>
                  <w:u w:val="single"/>
                  <w:rtl w:val="0"/>
                </w:rPr>
                <w:t xml:space="preserve">Modul 4 · lab-kcks/Modul_Ethical-Hacking Wiki (github.com)</w:t>
              </w:r>
            </w:hyperlink>
            <w:r w:rsidDel="00000000" w:rsidR="00000000" w:rsidRPr="00000000">
              <w:rPr>
                <w:rtl w:val="0"/>
              </w:rPr>
            </w:r>
          </w:p>
        </w:tc>
      </w:tr>
    </w:tbl>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4" name=""/>
                <a:graphic>
                  <a:graphicData uri="http://schemas.microsoft.com/office/word/2010/wordprocessingShape">
                    <wps:wsp>
                      <wps:cNvSpPr/>
                      <wps:cNvPr id="39" name="Shape 39"/>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4" name="image66.png"/>
                <a:graphic>
                  <a:graphicData uri="http://schemas.openxmlformats.org/drawingml/2006/picture">
                    <pic:pic>
                      <pic:nvPicPr>
                        <pic:cNvPr id="0" name="image66.png"/>
                        <pic:cNvPicPr preferRelativeResize="0"/>
                      </pic:nvPicPr>
                      <pic:blipFill>
                        <a:blip r:embed="rId25"/>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center"/>
        <w:rPr>
          <w:rFonts w:ascii="Libre Franklin" w:cs="Libre Franklin" w:eastAsia="Libre Franklin" w:hAnsi="Libre Franklin"/>
          <w:b w:val="0"/>
          <w:i w:val="0"/>
          <w:smallCaps w:val="0"/>
          <w:strike w:val="0"/>
          <w:color w:val="000000"/>
          <w:sz w:val="10"/>
          <w:szCs w:val="10"/>
          <w:u w:val="none"/>
          <w:shd w:fill="auto" w:val="clear"/>
          <w:vertAlign w:val="baseline"/>
        </w:rPr>
      </w:pPr>
      <w:r w:rsidDel="00000000" w:rsidR="00000000" w:rsidRPr="00000000">
        <w:rPr>
          <w:sz w:val="10"/>
          <w:szCs w:val="10"/>
        </w:rPr>
        <w:drawing>
          <wp:inline distB="114300" distT="114300" distL="114300" distR="114300">
            <wp:extent cx="4114457" cy="1906133"/>
            <wp:effectExtent b="0" l="0" r="0" t="0"/>
            <wp:docPr id="75" name="image53.jpg"/>
            <a:graphic>
              <a:graphicData uri="http://schemas.openxmlformats.org/drawingml/2006/picture">
                <pic:pic>
                  <pic:nvPicPr>
                    <pic:cNvPr id="0" name="image53.jpg"/>
                    <pic:cNvPicPr preferRelativeResize="0"/>
                  </pic:nvPicPr>
                  <pic:blipFill>
                    <a:blip r:embed="rId26"/>
                    <a:srcRect b="18307" l="27698" r="22017" t="40307"/>
                    <a:stretch>
                      <a:fillRect/>
                    </a:stretch>
                  </pic:blipFill>
                  <pic:spPr>
                    <a:xfrm>
                      <a:off x="0" y="0"/>
                      <a:ext cx="4114457" cy="1906133"/>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i w:val="1"/>
          <w:sz w:val="28"/>
          <w:szCs w:val="28"/>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center"/>
        <w:rPr>
          <w:sz w:val="24"/>
          <w:szCs w:val="24"/>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9" w:right="41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Utilize unique local admin passwords. Limit local admin users via least privilege. Consider implementing a PAM solution. For full mitigation and detection guidance, please reference the MITRE guidance </w:t>
      </w:r>
      <w:hyperlink r:id="rId27">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here</w:t>
        </w:r>
      </w:hyperlink>
      <w:hyperlink r:id="rId28">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19c6y18" w:id="44"/>
      <w:bookmarkEnd w:id="44"/>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IPT-003: Security Misconfiguration – WDigest (Critical)</w:t>
      </w:r>
    </w:p>
    <w:tbl>
      <w:tblPr>
        <w:tblStyle w:val="Table9"/>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2450" w:hRule="atLeast"/>
          <w:tblHeader w:val="0"/>
        </w:trPr>
        <w:tc>
          <w:tcPr>
            <w:shd w:fill="bbd4ec" w:val="clear"/>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18A">
            <w:pPr>
              <w:ind w:left="62" w:right="43" w:firstLine="0"/>
              <w:rPr>
                <w:sz w:val="24"/>
                <w:szCs w:val="24"/>
              </w:rPr>
            </w:pPr>
            <w:r w:rsidDel="00000000" w:rsidR="00000000" w:rsidRPr="00000000">
              <w:rPr>
                <w:sz w:val="24"/>
                <w:szCs w:val="24"/>
                <w:rtl w:val="0"/>
              </w:rPr>
              <w:t xml:space="preserve">Mencoba menemukan domain lewat forexbuster dengan port : </w:t>
            </w:r>
            <w:r w:rsidDel="00000000" w:rsidR="00000000" w:rsidRPr="00000000">
              <w:rPr>
                <w:rFonts w:ascii="Arial" w:cs="Arial" w:eastAsia="Arial" w:hAnsi="Arial"/>
                <w:rtl w:val="0"/>
              </w:rPr>
              <w:t xml:space="preserve">10.15.42.7</w:t>
            </w:r>
            <w:r w:rsidDel="00000000" w:rsidR="00000000" w:rsidRPr="00000000">
              <w:rPr>
                <w:rtl w:val="0"/>
              </w:rPr>
            </w:r>
          </w:p>
        </w:tc>
      </w:tr>
      <w:tr>
        <w:trPr>
          <w:cantSplit w:val="0"/>
          <w:trHeight w:val="1359" w:hRule="atLeast"/>
          <w:tblHeader w:val="0"/>
        </w:trPr>
        <w:tc>
          <w:tcPr>
            <w:shd w:fill="bbd4ec" w:val="clea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18C">
            <w:pPr>
              <w:spacing w:line="230" w:lineRule="auto"/>
              <w:ind w:left="62" w:right="43" w:firstLine="0"/>
              <w:rPr>
                <w:sz w:val="24"/>
                <w:szCs w:val="24"/>
              </w:rPr>
            </w:pPr>
            <w:r w:rsidDel="00000000" w:rsidR="00000000" w:rsidRPr="00000000">
              <w:rPr>
                <w:sz w:val="24"/>
                <w:szCs w:val="24"/>
                <w:rtl w:val="0"/>
              </w:rPr>
              <w:t xml:space="preserve">Penggunaanya lebih cepat dibandingkan gobuster, </w:t>
              <w:br w:type="textWrapping"/>
              <w:t xml:space="preserve">Belum tentu dari sekian banyak yang di scan tidak dapat domainnnya</w:t>
            </w:r>
          </w:p>
        </w:tc>
      </w:tr>
      <w:tr>
        <w:trPr>
          <w:cantSplit w:val="0"/>
          <w:trHeight w:val="273" w:hRule="atLeast"/>
          <w:tblHeader w:val="0"/>
        </w:trPr>
        <w:tc>
          <w:tcPr>
            <w:shd w:fill="bbd4ec" w:val="clear"/>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18E">
            <w:pPr>
              <w:spacing w:line="251" w:lineRule="auto"/>
              <w:ind w:left="62" w:firstLine="0"/>
              <w:rPr>
                <w:sz w:val="24"/>
                <w:szCs w:val="24"/>
              </w:rPr>
            </w:pPr>
            <w:r w:rsidDel="00000000" w:rsidR="00000000" w:rsidRPr="00000000">
              <w:rPr>
                <w:sz w:val="24"/>
                <w:szCs w:val="24"/>
                <w:rtl w:val="0"/>
              </w:rPr>
              <w:t xml:space="preserve">All</w:t>
            </w:r>
          </w:p>
        </w:tc>
      </w:tr>
      <w:tr>
        <w:trPr>
          <w:cantSplit w:val="0"/>
          <w:trHeight w:val="272" w:hRule="atLeast"/>
          <w:tblHeader w:val="0"/>
        </w:trPr>
        <w:tc>
          <w:tcPr>
            <w:shd w:fill="bbd4ec" w:val="clear"/>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190">
            <w:pPr>
              <w:spacing w:line="252.00000000000003" w:lineRule="auto"/>
              <w:ind w:left="62" w:firstLine="0"/>
              <w:rPr>
                <w:sz w:val="24"/>
                <w:szCs w:val="24"/>
              </w:rPr>
            </w:pPr>
            <w:r w:rsidDel="00000000" w:rsidR="00000000" w:rsidRPr="00000000">
              <w:rPr>
                <w:sz w:val="24"/>
                <w:szCs w:val="24"/>
                <w:rtl w:val="0"/>
              </w:rPr>
              <w:t xml:space="preserve">Forexbuster</w:t>
            </w:r>
          </w:p>
        </w:tc>
      </w:tr>
      <w:tr>
        <w:trPr>
          <w:cantSplit w:val="0"/>
          <w:trHeight w:val="544" w:hRule="atLeast"/>
          <w:tblHeader w:val="0"/>
        </w:trPr>
        <w:tc>
          <w:tcPr>
            <w:shd w:fill="bbd4ec" w:val="clea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192">
            <w:pPr>
              <w:ind w:left="62" w:right="1133" w:firstLine="0"/>
              <w:rPr>
                <w:sz w:val="24"/>
                <w:szCs w:val="24"/>
              </w:rPr>
            </w:pPr>
            <w:hyperlink r:id="rId29">
              <w:r w:rsidDel="00000000" w:rsidR="00000000" w:rsidRPr="00000000">
                <w:rPr>
                  <w:color w:val="1155cc"/>
                  <w:sz w:val="24"/>
                  <w:szCs w:val="24"/>
                  <w:u w:val="single"/>
                  <w:rtl w:val="0"/>
                </w:rPr>
                <w:t xml:space="preserve">FeroxBuster - Recursive Content Discovery Tool in Kali Linux - GeeksforGeeks</w:t>
              </w:r>
            </w:hyperlink>
            <w:r w:rsidDel="00000000" w:rsidR="00000000" w:rsidRPr="00000000">
              <w:rPr>
                <w:rtl w:val="0"/>
              </w:rPr>
            </w:r>
          </w:p>
        </w:tc>
      </w:tr>
    </w:tbl>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25" name=""/>
                <a:graphic>
                  <a:graphicData uri="http://schemas.microsoft.com/office/word/2010/wordprocessingShape">
                    <wps:wsp>
                      <wps:cNvSpPr/>
                      <wps:cNvPr id="30" name="Shape 30"/>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25" name="image57.png"/>
                <a:graphic>
                  <a:graphicData uri="http://schemas.openxmlformats.org/drawingml/2006/picture">
                    <pic:pic>
                      <pic:nvPicPr>
                        <pic:cNvPr id="0" name="image57.png"/>
                        <pic:cNvPicPr preferRelativeResize="0"/>
                      </pic:nvPicPr>
                      <pic:blipFill>
                        <a:blip r:embed="rId30"/>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Libre Franklin" w:cs="Libre Franklin" w:eastAsia="Libre Franklin" w:hAnsi="Libre Franklin"/>
          <w:b w:val="0"/>
          <w:i w:val="0"/>
          <w:smallCaps w:val="0"/>
          <w:strike w:val="0"/>
          <w:color w:val="000000"/>
          <w:sz w:val="10"/>
          <w:szCs w:val="10"/>
          <w:u w:val="none"/>
          <w:shd w:fill="auto" w:val="clear"/>
          <w:vertAlign w:val="baseline"/>
        </w:rPr>
      </w:pPr>
      <w:r w:rsidDel="00000000" w:rsidR="00000000" w:rsidRPr="00000000">
        <w:rPr>
          <w:rtl w:val="0"/>
        </w:rPr>
      </w:r>
    </w:p>
    <w:p w:rsidR="00000000" w:rsidDel="00000000" w:rsidP="00000000" w:rsidRDefault="00000000" w:rsidRPr="00000000" w14:paraId="00000196">
      <w:pPr>
        <w:ind w:left="2009" w:right="2010" w:firstLine="0"/>
        <w:jc w:val="center"/>
        <w:rPr>
          <w:i w:val="1"/>
          <w:sz w:val="20"/>
          <w:szCs w:val="20"/>
        </w:rPr>
      </w:pPr>
      <w:r w:rsidDel="00000000" w:rsidR="00000000" w:rsidRPr="00000000">
        <w:rPr>
          <w:i w:val="1"/>
          <w:sz w:val="20"/>
          <w:szCs w:val="20"/>
        </w:rPr>
        <w:drawing>
          <wp:inline distB="114300" distT="114300" distL="114300" distR="114300">
            <wp:extent cx="3881414" cy="2897393"/>
            <wp:effectExtent b="0" l="0" r="0" t="0"/>
            <wp:docPr id="63" name="image40.jpg"/>
            <a:graphic>
              <a:graphicData uri="http://schemas.openxmlformats.org/drawingml/2006/picture">
                <pic:pic>
                  <pic:nvPicPr>
                    <pic:cNvPr id="0" name="image40.jpg"/>
                    <pic:cNvPicPr preferRelativeResize="0"/>
                  </pic:nvPicPr>
                  <pic:blipFill>
                    <a:blip r:embed="rId31"/>
                    <a:srcRect b="16508" l="18750" r="30823" t="16587"/>
                    <a:stretch>
                      <a:fillRect/>
                    </a:stretch>
                  </pic:blipFill>
                  <pic:spPr>
                    <a:xfrm>
                      <a:off x="0" y="0"/>
                      <a:ext cx="3881414" cy="2897393"/>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ibre Franklin" w:cs="Libre Franklin" w:eastAsia="Libre Franklin" w:hAnsi="Libre Franklin"/>
          <w:b w:val="0"/>
          <w:i w:val="1"/>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240" w:right="41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 WDigest via GPO. For full mitigation and detection guidance, please reference the guidance </w:t>
      </w:r>
      <w:hyperlink r:id="rId32">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here</w:t>
        </w:r>
      </w:hyperlink>
      <w:hyperlink r:id="rId33">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3tbugp1" w:id="45"/>
      <w:bookmarkEnd w:id="45"/>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IPT-004: Insufficient Hardening – Token Impersonation (Critical)</w:t>
      </w:r>
    </w:p>
    <w:tbl>
      <w:tblPr>
        <w:tblStyle w:val="Table10"/>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544" w:hRule="atLeast"/>
          <w:tblHeader w:val="0"/>
        </w:trPr>
        <w:tc>
          <w:tcPr>
            <w:shd w:fill="bbd4ec" w:val="clear"/>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19D">
            <w:pPr>
              <w:ind w:left="62" w:right="43" w:firstLine="0"/>
              <w:rPr>
                <w:sz w:val="24"/>
                <w:szCs w:val="24"/>
              </w:rPr>
            </w:pPr>
            <w:r w:rsidDel="00000000" w:rsidR="00000000" w:rsidRPr="00000000">
              <w:rPr>
                <w:sz w:val="24"/>
                <w:szCs w:val="24"/>
                <w:rtl w:val="0"/>
              </w:rPr>
              <w:t xml:space="preserve">Mencoba menemukan cve dan domain lewat nuclei dengan port : </w:t>
            </w:r>
            <w:r w:rsidDel="00000000" w:rsidR="00000000" w:rsidRPr="00000000">
              <w:rPr>
                <w:rFonts w:ascii="Arial" w:cs="Arial" w:eastAsia="Arial" w:hAnsi="Arial"/>
                <w:rtl w:val="0"/>
              </w:rPr>
              <w:t xml:space="preserve">10.15.42.7</w:t>
            </w:r>
            <w:r w:rsidDel="00000000" w:rsidR="00000000" w:rsidRPr="00000000">
              <w:rPr>
                <w:rtl w:val="0"/>
              </w:rPr>
            </w:r>
          </w:p>
        </w:tc>
      </w:tr>
      <w:tr>
        <w:trPr>
          <w:cantSplit w:val="0"/>
          <w:trHeight w:val="1086" w:hRule="atLeast"/>
          <w:tblHeader w:val="0"/>
        </w:trPr>
        <w:tc>
          <w:tcPr>
            <w:shd w:fill="bbd4ec" w:val="clear"/>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19F">
            <w:pPr>
              <w:spacing w:line="230" w:lineRule="auto"/>
              <w:ind w:left="62" w:right="43" w:firstLine="0"/>
              <w:rPr>
                <w:sz w:val="24"/>
                <w:szCs w:val="24"/>
              </w:rPr>
            </w:pPr>
            <w:r w:rsidDel="00000000" w:rsidR="00000000" w:rsidRPr="00000000">
              <w:rPr>
                <w:sz w:val="24"/>
                <w:szCs w:val="24"/>
                <w:rtl w:val="0"/>
              </w:rPr>
              <w:t xml:space="preserve">Penggunaanya lebih cepat dan belum tentu dapat cve nya</w:t>
            </w:r>
          </w:p>
        </w:tc>
      </w:tr>
      <w:tr>
        <w:trPr>
          <w:cantSplit w:val="0"/>
          <w:trHeight w:val="270" w:hRule="atLeast"/>
          <w:tblHeader w:val="0"/>
        </w:trPr>
        <w:tc>
          <w:tcPr>
            <w:shd w:fill="bbd4ec" w:val="clea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1A1">
            <w:pPr>
              <w:spacing w:line="251" w:lineRule="auto"/>
              <w:ind w:left="62" w:firstLine="0"/>
              <w:rPr>
                <w:sz w:val="24"/>
                <w:szCs w:val="24"/>
              </w:rPr>
            </w:pPr>
            <w:r w:rsidDel="00000000" w:rsidR="00000000" w:rsidRPr="00000000">
              <w:rPr>
                <w:sz w:val="24"/>
                <w:szCs w:val="24"/>
                <w:rtl w:val="0"/>
              </w:rPr>
              <w:t xml:space="preserve">All</w:t>
            </w:r>
          </w:p>
        </w:tc>
      </w:tr>
      <w:tr>
        <w:trPr>
          <w:cantSplit w:val="0"/>
          <w:trHeight w:val="273" w:hRule="atLeast"/>
          <w:tblHeader w:val="0"/>
        </w:trPr>
        <w:tc>
          <w:tcPr>
            <w:shd w:fill="bbd4ec" w:val="clear"/>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1A3">
            <w:pPr>
              <w:spacing w:line="252.00000000000003" w:lineRule="auto"/>
              <w:ind w:left="62" w:firstLine="0"/>
              <w:rPr>
                <w:sz w:val="24"/>
                <w:szCs w:val="24"/>
              </w:rPr>
            </w:pPr>
            <w:r w:rsidDel="00000000" w:rsidR="00000000" w:rsidRPr="00000000">
              <w:rPr>
                <w:sz w:val="24"/>
                <w:szCs w:val="24"/>
                <w:rtl w:val="0"/>
              </w:rPr>
              <w:t xml:space="preserve">nuclei</w:t>
            </w:r>
          </w:p>
        </w:tc>
      </w:tr>
      <w:tr>
        <w:trPr>
          <w:cantSplit w:val="0"/>
          <w:trHeight w:val="1089" w:hRule="atLeast"/>
          <w:tblHeader w:val="0"/>
        </w:trPr>
        <w:tc>
          <w:tcPr>
            <w:shd w:fill="bbd4ec" w:val="clear"/>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1A5">
            <w:pPr>
              <w:ind w:left="62" w:right="1133" w:firstLine="0"/>
              <w:rPr>
                <w:sz w:val="24"/>
                <w:szCs w:val="24"/>
              </w:rPr>
            </w:pPr>
            <w:hyperlink r:id="rId34">
              <w:r w:rsidDel="00000000" w:rsidR="00000000" w:rsidRPr="00000000">
                <w:rPr>
                  <w:color w:val="1155cc"/>
                  <w:sz w:val="24"/>
                  <w:szCs w:val="24"/>
                  <w:u w:val="single"/>
                  <w:rtl w:val="0"/>
                </w:rPr>
                <w:t xml:space="preserve">Modul 5 · lab-kcks/Modul_Ethical-Hacking Wiki (github.com)</w:t>
              </w:r>
            </w:hyperlink>
            <w:r w:rsidDel="00000000" w:rsidR="00000000" w:rsidRPr="00000000">
              <w:rPr>
                <w:rtl w:val="0"/>
              </w:rPr>
            </w:r>
          </w:p>
        </w:tc>
      </w:tr>
    </w:tbl>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8" name=""/>
                <a:graphic>
                  <a:graphicData uri="http://schemas.microsoft.com/office/word/2010/wordprocessingShape">
                    <wps:wsp>
                      <wps:cNvSpPr/>
                      <wps:cNvPr id="11" name="Shape 11"/>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8" name="image25.png"/>
                <a:graphic>
                  <a:graphicData uri="http://schemas.openxmlformats.org/drawingml/2006/picture">
                    <pic:pic>
                      <pic:nvPicPr>
                        <pic:cNvPr id="0" name="image25.png"/>
                        <pic:cNvPicPr preferRelativeResize="0"/>
                      </pic:nvPicPr>
                      <pic:blipFill>
                        <a:blip r:embed="rId35"/>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center"/>
        <w:rPr>
          <w:rFonts w:ascii="Libre Franklin" w:cs="Libre Franklin" w:eastAsia="Libre Franklin" w:hAnsi="Libre Franklin"/>
          <w:b w:val="0"/>
          <w:i w:val="0"/>
          <w:smallCaps w:val="0"/>
          <w:strike w:val="0"/>
          <w:color w:val="000000"/>
          <w:sz w:val="10"/>
          <w:szCs w:val="10"/>
          <w:u w:val="none"/>
          <w:shd w:fill="auto" w:val="clear"/>
          <w:vertAlign w:val="baseline"/>
        </w:rPr>
      </w:pPr>
      <w:r w:rsidDel="00000000" w:rsidR="00000000" w:rsidRPr="00000000">
        <w:rPr>
          <w:sz w:val="10"/>
          <w:szCs w:val="10"/>
        </w:rPr>
        <w:drawing>
          <wp:inline distB="114300" distT="114300" distL="114300" distR="114300">
            <wp:extent cx="4624388" cy="1931362"/>
            <wp:effectExtent b="0" l="0" r="0" t="0"/>
            <wp:docPr id="59" name="image36.jpg"/>
            <a:graphic>
              <a:graphicData uri="http://schemas.openxmlformats.org/drawingml/2006/picture">
                <pic:pic>
                  <pic:nvPicPr>
                    <pic:cNvPr id="0" name="image36.jpg"/>
                    <pic:cNvPicPr preferRelativeResize="0"/>
                  </pic:nvPicPr>
                  <pic:blipFill>
                    <a:blip r:embed="rId36"/>
                    <a:srcRect b="21086" l="38210" r="13494" t="43020"/>
                    <a:stretch>
                      <a:fillRect/>
                    </a:stretch>
                  </pic:blipFill>
                  <pic:spPr>
                    <a:xfrm>
                      <a:off x="0" y="0"/>
                      <a:ext cx="4624388" cy="1931362"/>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spacing w:before="8" w:lineRule="auto"/>
        <w:ind w:left="2009" w:right="2010" w:firstLine="0"/>
        <w:jc w:val="center"/>
        <w:rPr>
          <w:i w:val="1"/>
          <w:sz w:val="20"/>
          <w:szCs w:val="20"/>
        </w:rPr>
      </w:pPr>
      <w:r w:rsidDel="00000000" w:rsidR="00000000" w:rsidRPr="00000000">
        <w:rPr>
          <w:i w:val="1"/>
          <w:sz w:val="20"/>
          <w:szCs w:val="20"/>
          <w:rtl w:val="0"/>
        </w:rPr>
        <w:t xml:space="preserve">Figure 5: Impersonation of “sup”</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Libre Franklin" w:cs="Libre Franklin" w:eastAsia="Libre Franklin" w:hAnsi="Libre Franklin"/>
          <w:b w:val="0"/>
          <w:i w:val="1"/>
          <w:smallCaps w:val="0"/>
          <w:strike w:val="0"/>
          <w:color w:val="000000"/>
          <w:sz w:val="18"/>
          <w:szCs w:val="18"/>
          <w:u w:val="none"/>
          <w:shd w:fill="auto" w:val="clear"/>
          <w:vertAlign w:val="baseline"/>
        </w:rPr>
      </w:pPr>
      <w:r w:rsidDel="00000000" w:rsidR="00000000" w:rsidRPr="00000000">
        <w:rPr>
          <w:i w:val="1"/>
          <w:sz w:val="18"/>
          <w:szCs w:val="18"/>
        </w:rPr>
        <w:drawing>
          <wp:inline distB="114300" distT="114300" distL="114300" distR="114300">
            <wp:extent cx="3352800" cy="2562225"/>
            <wp:effectExtent b="0" l="0" r="0" t="0"/>
            <wp:docPr id="62" name="image39.jpg"/>
            <a:graphic>
              <a:graphicData uri="http://schemas.openxmlformats.org/drawingml/2006/picture">
                <pic:pic>
                  <pic:nvPicPr>
                    <pic:cNvPr id="0" name="image39.jpg"/>
                    <pic:cNvPicPr preferRelativeResize="0"/>
                  </pic:nvPicPr>
                  <pic:blipFill>
                    <a:blip r:embed="rId37"/>
                    <a:srcRect b="12487" l="26420" r="23579" t="19612"/>
                    <a:stretch>
                      <a:fillRect/>
                    </a:stretch>
                  </pic:blipFill>
                  <pic:spPr>
                    <a:xfrm>
                      <a:off x="0" y="0"/>
                      <a:ext cx="33528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1"/>
          <w:smallCaps w:val="0"/>
          <w:strike w:val="0"/>
          <w:color w:val="000000"/>
          <w:sz w:val="6"/>
          <w:szCs w:val="6"/>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2"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1AE">
      <w:pPr>
        <w:spacing w:before="93" w:lineRule="auto"/>
        <w:ind w:left="240" w:firstLine="0"/>
        <w:rPr>
          <w:i w:val="1"/>
          <w:sz w:val="20"/>
          <w:szCs w:val="20"/>
        </w:rPr>
        <w:sectPr>
          <w:type w:val="continuous"/>
          <w:pgSz w:h="15840" w:w="12240" w:orient="portrait"/>
          <w:pgMar w:bottom="1660" w:top="1500" w:left="840" w:right="840" w:header="743" w:footer="1272"/>
          <w:cols w:equalWidth="0" w:num="2">
            <w:col w:space="1420" w:w="4570"/>
            <w:col w:space="0" w:w="4570"/>
          </w:cols>
        </w:sectPr>
      </w:pPr>
      <w:r w:rsidDel="00000000" w:rsidR="00000000" w:rsidRPr="00000000">
        <w:br w:type="column"/>
      </w:r>
      <w:r w:rsidDel="00000000" w:rsidR="00000000" w:rsidRPr="00000000">
        <w:rPr>
          <w:i w:val="1"/>
          <w:sz w:val="20"/>
          <w:szCs w:val="20"/>
          <w:rtl w:val="0"/>
        </w:rPr>
        <w:t xml:space="preserve">Figure 6: Shell access as Domain Admin “sup”</w: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Restrict token delegation. For full mitigation and detection guidance, please reference the MITRE guidance </w:t>
      </w:r>
      <w:hyperlink r:id="rId38">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here</w:t>
        </w:r>
      </w:hyperlink>
      <w:hyperlink r:id="rId39">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28h4qwu" w:id="46"/>
      <w:bookmarkEnd w:id="46"/>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IPT-005: Insufficient Password Complexity (Critical)</w:t>
      </w:r>
    </w:p>
    <w:tbl>
      <w:tblPr>
        <w:tblStyle w:val="Table11"/>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1632" w:hRule="atLeast"/>
          <w:tblHeader w:val="0"/>
        </w:trPr>
        <w:tc>
          <w:tcPr>
            <w:shd w:fill="bbd4ec" w:val="clear"/>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 Mencoba Menggunakan nmap dengan port: 10.15.12.7</w:t>
            </w:r>
            <w:r w:rsidDel="00000000" w:rsidR="00000000" w:rsidRPr="00000000">
              <w:rPr>
                <w:rtl w:val="0"/>
              </w:rPr>
            </w:r>
          </w:p>
        </w:tc>
      </w:tr>
      <w:tr>
        <w:trPr>
          <w:cantSplit w:val="0"/>
          <w:trHeight w:val="1631" w:hRule="atLeast"/>
          <w:tblHeader w:val="0"/>
        </w:trPr>
        <w:tc>
          <w:tcPr>
            <w:shd w:fill="bbd4ec" w:val="clear"/>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Lebih cepat menemukan port aslinya</w:t>
            </w:r>
            <w:r w:rsidDel="00000000" w:rsidR="00000000" w:rsidRPr="00000000">
              <w:rPr>
                <w:rtl w:val="0"/>
              </w:rPr>
            </w:r>
          </w:p>
        </w:tc>
      </w:tr>
      <w:tr>
        <w:trPr>
          <w:cantSplit w:val="0"/>
          <w:trHeight w:val="271" w:hRule="atLeast"/>
          <w:tblHeader w:val="0"/>
        </w:trPr>
        <w:tc>
          <w:tcPr>
            <w:shd w:fill="bbd4ec" w:val="clear"/>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All</w:t>
            </w:r>
          </w:p>
        </w:tc>
      </w:tr>
      <w:tr>
        <w:trPr>
          <w:cantSplit w:val="0"/>
          <w:trHeight w:val="270" w:hRule="atLeast"/>
          <w:tblHeader w:val="0"/>
        </w:trPr>
        <w:tc>
          <w:tcPr>
            <w:shd w:fill="bbd4ec" w:val="clear"/>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nmap</w:t>
            </w:r>
            <w:r w:rsidDel="00000000" w:rsidR="00000000" w:rsidRPr="00000000">
              <w:rPr>
                <w:rtl w:val="0"/>
              </w:rPr>
            </w:r>
          </w:p>
        </w:tc>
      </w:tr>
      <w:tr>
        <w:trPr>
          <w:cantSplit w:val="0"/>
          <w:trHeight w:val="548" w:hRule="atLeast"/>
          <w:tblHeader w:val="0"/>
        </w:trPr>
        <w:tc>
          <w:tcPr>
            <w:shd w:fill="bbd4ec" w:val="clear"/>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13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40">
              <w:r w:rsidDel="00000000" w:rsidR="00000000" w:rsidRPr="00000000">
                <w:rPr>
                  <w:color w:val="1155cc"/>
                  <w:sz w:val="24"/>
                  <w:szCs w:val="24"/>
                  <w:u w:val="single"/>
                  <w:rtl w:val="0"/>
                </w:rPr>
                <w:t xml:space="preserve">Modul 4 · lab-kcks/Modul_Ethical-Hacking Wiki (github.com)</w:t>
              </w:r>
            </w:hyperlink>
            <w:r w:rsidDel="00000000" w:rsidR="00000000" w:rsidRPr="00000000">
              <w:rPr>
                <w:rtl w:val="0"/>
              </w:rPr>
            </w:r>
          </w:p>
        </w:tc>
      </w:tr>
    </w:tbl>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16" name=""/>
                <a:graphic>
                  <a:graphicData uri="http://schemas.microsoft.com/office/word/2010/wordprocessingShape">
                    <wps:wsp>
                      <wps:cNvSpPr/>
                      <wps:cNvPr id="19" name="Shape 19"/>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16" name="image34.png"/>
                <a:graphic>
                  <a:graphicData uri="http://schemas.openxmlformats.org/drawingml/2006/picture">
                    <pic:pic>
                      <pic:nvPicPr>
                        <pic:cNvPr id="0" name="image34.png"/>
                        <pic:cNvPicPr preferRelativeResize="0"/>
                      </pic:nvPicPr>
                      <pic:blipFill>
                        <a:blip r:embed="rId41"/>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2"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39"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sectPr>
          <w:type w:val="nextPage"/>
          <w:pgSz w:h="15840" w:w="12240" w:orient="portrait"/>
          <w:pgMar w:bottom="1460" w:top="1400" w:left="840" w:right="840" w:header="743" w:footer="1272"/>
        </w:sectPr>
      </w:pPr>
      <w:r w:rsidDel="00000000" w:rsidR="00000000" w:rsidRPr="00000000">
        <w:rPr>
          <w:sz w:val="20"/>
          <w:szCs w:val="20"/>
        </w:rPr>
        <w:drawing>
          <wp:inline distB="114300" distT="114300" distL="114300" distR="114300">
            <wp:extent cx="3371850" cy="2556335"/>
            <wp:effectExtent b="0" l="0" r="0" t="0"/>
            <wp:docPr id="42" name="image3.jpg"/>
            <a:graphic>
              <a:graphicData uri="http://schemas.openxmlformats.org/drawingml/2006/picture">
                <pic:pic>
                  <pic:nvPicPr>
                    <pic:cNvPr id="0" name="image3.jpg"/>
                    <pic:cNvPicPr preferRelativeResize="0"/>
                  </pic:nvPicPr>
                  <pic:blipFill>
                    <a:blip r:embed="rId42"/>
                    <a:srcRect b="13776" l="26420" r="23295" t="18530"/>
                    <a:stretch>
                      <a:fillRect/>
                    </a:stretch>
                  </pic:blipFill>
                  <pic:spPr>
                    <a:xfrm>
                      <a:off x="0" y="0"/>
                      <a:ext cx="3371850" cy="2556335"/>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ibre Franklin" w:cs="Libre Franklin" w:eastAsia="Libre Franklin" w:hAnsi="Libre Franklin"/>
          <w:b w:val="0"/>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1C1">
      <w:pPr>
        <w:spacing w:before="20" w:lineRule="auto"/>
        <w:ind w:left="0" w:firstLine="0"/>
        <w:rPr>
          <w:i w:val="1"/>
          <w:sz w:val="20"/>
          <w:szCs w:val="20"/>
        </w:rPr>
        <w:sectPr>
          <w:type w:val="continuous"/>
          <w:pgSz w:h="15840" w:w="12240" w:orient="portrait"/>
          <w:pgMar w:bottom="1660" w:top="1500" w:left="840" w:right="840" w:header="743" w:footer="1272"/>
          <w:cols w:equalWidth="0" w:num="2">
            <w:col w:space="1032" w:w="4764"/>
            <w:col w:space="0" w:w="4764"/>
          </w:cols>
        </w:sect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40" w:right="284"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Implement CIS Benchmark password requirements / PAM solution. TCMS recommends that Demo Corp enforce industry best practices around password complexity and management. A password filter to prevent users from using common and easily guessable passwords is also recommended. Additionally, TCMS recommends that Demo Corp enforce stricter password requirements for Domain Administrator and other sensitive accounts.</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nmf14n" w:id="47"/>
      <w:bookmarkEnd w:id="47"/>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IPT-006: Security Misconfiguration – IPv6 (Critical)</w:t>
      </w:r>
    </w:p>
    <w:tbl>
      <w:tblPr>
        <w:tblStyle w:val="Table12"/>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544" w:hRule="atLeast"/>
          <w:tblHeader w:val="0"/>
        </w:trPr>
        <w:tc>
          <w:tcPr>
            <w:shd w:fill="bbd4ec" w:val="clear"/>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Mencoba nmap dengan beda comment lewat port 10.15.42.7</w:t>
            </w:r>
            <w:r w:rsidDel="00000000" w:rsidR="00000000" w:rsidRPr="00000000">
              <w:rPr>
                <w:rtl w:val="0"/>
              </w:rPr>
            </w:r>
          </w:p>
        </w:tc>
      </w:tr>
      <w:tr>
        <w:trPr>
          <w:cantSplit w:val="0"/>
          <w:trHeight w:val="1360" w:hRule="atLeast"/>
          <w:tblHeader w:val="0"/>
        </w:trPr>
        <w:tc>
          <w:tcPr>
            <w:shd w:fill="bbd4ec" w:val="clear"/>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hasilnya kurang lebih sama</w:t>
            </w:r>
            <w:r w:rsidDel="00000000" w:rsidR="00000000" w:rsidRPr="00000000">
              <w:rPr>
                <w:rtl w:val="0"/>
              </w:rPr>
            </w:r>
          </w:p>
        </w:tc>
      </w:tr>
      <w:tr>
        <w:trPr>
          <w:cantSplit w:val="0"/>
          <w:trHeight w:val="271" w:hRule="atLeast"/>
          <w:tblHeader w:val="0"/>
        </w:trPr>
        <w:tc>
          <w:tcPr>
            <w:shd w:fill="bbd4ec" w:val="clear"/>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All</w:t>
            </w:r>
          </w:p>
        </w:tc>
      </w:tr>
      <w:tr>
        <w:trPr>
          <w:cantSplit w:val="0"/>
          <w:trHeight w:val="270" w:hRule="atLeast"/>
          <w:tblHeader w:val="0"/>
        </w:trPr>
        <w:tc>
          <w:tcPr>
            <w:shd w:fill="bbd4ec" w:val="clear"/>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namap</w:t>
            </w:r>
            <w:r w:rsidDel="00000000" w:rsidR="00000000" w:rsidRPr="00000000">
              <w:rPr>
                <w:rtl w:val="0"/>
              </w:rPr>
            </w:r>
          </w:p>
        </w:tc>
      </w:tr>
      <w:tr>
        <w:trPr>
          <w:cantSplit w:val="0"/>
          <w:trHeight w:val="544" w:hRule="atLeast"/>
          <w:tblHeader w:val="0"/>
        </w:trPr>
        <w:tc>
          <w:tcPr>
            <w:shd w:fill="bbd4ec" w:val="clear"/>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43">
              <w:r w:rsidDel="00000000" w:rsidR="00000000" w:rsidRPr="00000000">
                <w:rPr>
                  <w:color w:val="1155cc"/>
                  <w:sz w:val="24"/>
                  <w:szCs w:val="24"/>
                  <w:u w:val="single"/>
                  <w:rtl w:val="0"/>
                </w:rPr>
                <w:t xml:space="preserve">Modul 5 · lab-kcks/Modul_Ethical-Hacking Wiki (github.com)</w:t>
              </w:r>
            </w:hyperlink>
            <w:r w:rsidDel="00000000" w:rsidR="00000000" w:rsidRPr="00000000">
              <w:rPr>
                <w:rtl w:val="0"/>
              </w:rPr>
            </w:r>
          </w:p>
        </w:tc>
      </w:tr>
    </w:tbl>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17" name=""/>
                <a:graphic>
                  <a:graphicData uri="http://schemas.microsoft.com/office/word/2010/wordprocessingShape">
                    <wps:wsp>
                      <wps:cNvSpPr/>
                      <wps:cNvPr id="20" name="Shape 20"/>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17" name="image35.png"/>
                <a:graphic>
                  <a:graphicData uri="http://schemas.openxmlformats.org/drawingml/2006/picture">
                    <pic:pic>
                      <pic:nvPicPr>
                        <pic:cNvPr id="0" name="image35.png"/>
                        <pic:cNvPicPr preferRelativeResize="0"/>
                      </pic:nvPicPr>
                      <pic:blipFill>
                        <a:blip r:embed="rId44"/>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center"/>
        <w:rPr>
          <w:sz w:val="24"/>
          <w:szCs w:val="24"/>
        </w:rPr>
      </w:pPr>
      <w:r w:rsidDel="00000000" w:rsidR="00000000" w:rsidRPr="00000000">
        <w:rPr>
          <w:sz w:val="24"/>
          <w:szCs w:val="24"/>
        </w:rPr>
        <w:drawing>
          <wp:inline distB="114300" distT="114300" distL="114300" distR="114300">
            <wp:extent cx="3329877" cy="2537958"/>
            <wp:effectExtent b="0" l="0" r="0" t="0"/>
            <wp:docPr id="49" name="image11.jpg"/>
            <a:graphic>
              <a:graphicData uri="http://schemas.openxmlformats.org/drawingml/2006/picture">
                <pic:pic>
                  <pic:nvPicPr>
                    <pic:cNvPr id="0" name="image11.jpg"/>
                    <pic:cNvPicPr preferRelativeResize="0"/>
                  </pic:nvPicPr>
                  <pic:blipFill>
                    <a:blip r:embed="rId45"/>
                    <a:srcRect b="13397" l="24665" r="26145" t="19432"/>
                    <a:stretch>
                      <a:fillRect/>
                    </a:stretch>
                  </pic:blipFill>
                  <pic:spPr>
                    <a:xfrm>
                      <a:off x="0" y="0"/>
                      <a:ext cx="3329877" cy="2537958"/>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02"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ibre Franklin" w:cs="Libre Franklin" w:eastAsia="Libre Franklin" w:hAnsi="Libre Frankli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1D5">
      <w:pPr>
        <w:spacing w:before="10" w:lineRule="auto"/>
        <w:ind w:left="240" w:firstLine="0"/>
        <w:rPr>
          <w:i w:val="1"/>
          <w:sz w:val="20"/>
          <w:szCs w:val="20"/>
        </w:rPr>
        <w:sectPr>
          <w:type w:val="continuous"/>
          <w:pgSz w:h="15840" w:w="12240" w:orient="portrait"/>
          <w:pgMar w:bottom="1660" w:top="1500" w:left="840" w:right="840" w:header="743" w:footer="1272"/>
          <w:cols w:equalWidth="0" w:num="2">
            <w:col w:space="1022" w:w="4769"/>
            <w:col w:space="0" w:w="4769"/>
          </w:cols>
        </w:sectPr>
      </w:pPr>
      <w:r w:rsidDel="00000000" w:rsidR="00000000" w:rsidRPr="00000000">
        <w:br w:type="column"/>
      </w:r>
      <w:r w:rsidDel="00000000" w:rsidR="00000000" w:rsidRPr="00000000">
        <w:rPr>
          <w:rtl w:val="0"/>
        </w:rPr>
      </w:r>
    </w:p>
    <w:p w:rsidR="00000000" w:rsidDel="00000000" w:rsidP="00000000" w:rsidRDefault="00000000" w:rsidRPr="00000000" w14:paraId="000001D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90"/>
        </w:tabs>
        <w:spacing w:after="0" w:before="181" w:line="259" w:lineRule="auto"/>
        <w:ind w:left="690" w:right="443"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IPv6 poisoning abuses the fact that Windows queries for an IPv6 address even in IPv4-only environments. If you do not use IPv6 internally, the safest way to prevent mitm6 is to block DHCPv6 traffic and incoming router advertisements in Windows Firewall via Group Policy. Disabling IPv6 entirely may have unwanted side effects. Setting the following predefined rules to Block instead of Allow prevents the attack from working:</w:t>
      </w:r>
    </w:p>
    <w:p w:rsidR="00000000" w:rsidDel="00000000" w:rsidP="00000000" w:rsidRDefault="00000000" w:rsidRPr="00000000" w14:paraId="000001D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320"/>
        </w:tabs>
        <w:spacing w:after="0" w:before="158" w:line="240" w:lineRule="auto"/>
        <w:ind w:left="1320" w:right="0"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(Inbound) Core Networking - Dynamic Host Configuration Protocol for IPv6(DHCPV6-In)</w:t>
      </w:r>
    </w:p>
    <w:p w:rsidR="00000000" w:rsidDel="00000000" w:rsidP="00000000" w:rsidRDefault="00000000" w:rsidRPr="00000000" w14:paraId="000001D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320"/>
        </w:tabs>
        <w:spacing w:after="0" w:before="181" w:line="240" w:lineRule="auto"/>
        <w:ind w:left="1319" w:right="0" w:hanging="360.99999999999994"/>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(Inbound) Core Networking - Router Advertisement (ICMPv6-In)</w:t>
      </w:r>
    </w:p>
    <w:p w:rsidR="00000000" w:rsidDel="00000000" w:rsidP="00000000" w:rsidRDefault="00000000" w:rsidRPr="00000000" w14:paraId="000001D9">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1321"/>
        </w:tabs>
        <w:spacing w:after="0" w:before="182" w:line="259" w:lineRule="auto"/>
        <w:ind w:left="1319" w:right="695"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(Outbound) Core Networking - Dynamic Host Configuration Protocol for IPv6(DHCPV6- Out)</w:t>
      </w:r>
    </w:p>
    <w:p w:rsidR="00000000" w:rsidDel="00000000" w:rsidP="00000000" w:rsidRDefault="00000000" w:rsidRPr="00000000" w14:paraId="000001D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90"/>
        </w:tabs>
        <w:spacing w:after="0" w:before="159" w:line="259" w:lineRule="auto"/>
        <w:ind w:left="689" w:right="1984"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If WPAD is not in use internally, disable it via Group Policy and by disabling the WinHttpAutoProxySvc service.</w:t>
      </w:r>
    </w:p>
    <w:p w:rsidR="00000000" w:rsidDel="00000000" w:rsidP="00000000" w:rsidRDefault="00000000" w:rsidRPr="00000000" w14:paraId="000001D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690"/>
        </w:tabs>
        <w:spacing w:after="0" w:before="159" w:line="259" w:lineRule="auto"/>
        <w:ind w:left="689" w:right="637" w:hanging="360"/>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Relaying to LDAP and LDAPS can only be mitigated by enabling both LDAP signing and LDAP channel binding.</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259" w:lineRule="auto"/>
        <w:ind w:left="2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Consider Administrative users to the Protected Users group or marking them as Account is sensitive and cannot be delegated, which will prevent any impersonation of that user via delegation.</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37m2jsg" w:id="48"/>
      <w:bookmarkEnd w:id="48"/>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IPT-007: Insufficient Hardening – SMB Signing Disabled (Critical)</w:t>
      </w:r>
    </w:p>
    <w:tbl>
      <w:tblPr>
        <w:tblStyle w:val="Table13"/>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816" w:hRule="atLeast"/>
          <w:tblHeader w:val="0"/>
        </w:trPr>
        <w:tc>
          <w:tcPr>
            <w:shd w:fill="bbd4ec" w:val="clear"/>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104"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Mencoba menggunakan wpscan</w:t>
            </w:r>
            <w:r w:rsidDel="00000000" w:rsidR="00000000" w:rsidRPr="00000000">
              <w:rPr>
                <w:rtl w:val="0"/>
              </w:rPr>
            </w:r>
          </w:p>
        </w:tc>
      </w:tr>
      <w:tr>
        <w:trPr>
          <w:cantSplit w:val="0"/>
          <w:trHeight w:val="1360" w:hRule="atLeast"/>
          <w:tblHeader w:val="0"/>
        </w:trPr>
        <w:tc>
          <w:tcPr>
            <w:shd w:fill="bbd4ec" w:val="clear"/>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lebih cepat menemukan domainnya dan lebih banyak yang berhasil</w:t>
            </w:r>
            <w:r w:rsidDel="00000000" w:rsidR="00000000" w:rsidRPr="00000000">
              <w:rPr>
                <w:rtl w:val="0"/>
              </w:rPr>
            </w:r>
          </w:p>
        </w:tc>
      </w:tr>
      <w:tr>
        <w:trPr>
          <w:cantSplit w:val="0"/>
          <w:trHeight w:val="814" w:hRule="atLeast"/>
          <w:tblHeader w:val="0"/>
        </w:trPr>
        <w:tc>
          <w:tcPr>
            <w:shd w:fill="bbd4ec" w:val="clear"/>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Identified 709 machines, please see the below file for listing.</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[file removed]</w:t>
            </w:r>
          </w:p>
        </w:tc>
      </w:tr>
      <w:tr>
        <w:trPr>
          <w:cantSplit w:val="0"/>
          <w:trHeight w:val="273" w:hRule="atLeast"/>
          <w:tblHeader w:val="0"/>
        </w:trPr>
        <w:tc>
          <w:tcPr>
            <w:shd w:fill="bbd4ec" w:val="clear"/>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wpscan</w:t>
            </w:r>
            <w:r w:rsidDel="00000000" w:rsidR="00000000" w:rsidRPr="00000000">
              <w:rPr>
                <w:rtl w:val="0"/>
              </w:rPr>
            </w:r>
          </w:p>
        </w:tc>
      </w:tr>
      <w:tr>
        <w:trPr>
          <w:cantSplit w:val="0"/>
          <w:trHeight w:val="544" w:hRule="atLeast"/>
          <w:tblHeader w:val="0"/>
        </w:trPr>
        <w:tc>
          <w:tcPr>
            <w:shd w:fill="bbd4ec" w:val="clear"/>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46">
              <w:r w:rsidDel="00000000" w:rsidR="00000000" w:rsidRPr="00000000">
                <w:rPr>
                  <w:color w:val="1155cc"/>
                  <w:sz w:val="24"/>
                  <w:szCs w:val="24"/>
                  <w:u w:val="single"/>
                  <w:rtl w:val="0"/>
                </w:rPr>
                <w:t xml:space="preserve">Modul 5 · lab-kcks/Modul_Ethical-Hacking Wiki (github.com)</w:t>
              </w:r>
            </w:hyperlink>
            <w:r w:rsidDel="00000000" w:rsidR="00000000" w:rsidRPr="00000000">
              <w:rPr>
                <w:rtl w:val="0"/>
              </w:rPr>
            </w:r>
          </w:p>
        </w:tc>
      </w:tr>
    </w:tbl>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5" name=""/>
                <a:graphic>
                  <a:graphicData uri="http://schemas.microsoft.com/office/word/2010/wordprocessingShape">
                    <wps:wsp>
                      <wps:cNvSpPr/>
                      <wps:cNvPr id="40" name="Shape 40"/>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5" name="image67.png"/>
                <a:graphic>
                  <a:graphicData uri="http://schemas.openxmlformats.org/drawingml/2006/picture">
                    <pic:pic>
                      <pic:nvPicPr>
                        <pic:cNvPr id="0" name="image67.png"/>
                        <pic:cNvPicPr preferRelativeResize="0"/>
                      </pic:nvPicPr>
                      <pic:blipFill>
                        <a:blip r:embed="rId47"/>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Libre Franklin" w:cs="Libre Franklin" w:eastAsia="Libre Franklin" w:hAnsi="Libre Franklin"/>
          <w:b w:val="0"/>
          <w:i w:val="0"/>
          <w:smallCaps w:val="0"/>
          <w:strike w:val="0"/>
          <w:color w:val="000000"/>
          <w:sz w:val="12"/>
          <w:szCs w:val="12"/>
          <w:u w:val="none"/>
          <w:shd w:fill="auto" w:val="clear"/>
          <w:vertAlign w:val="baseline"/>
        </w:rPr>
      </w:pPr>
      <w:r w:rsidDel="00000000" w:rsidR="00000000" w:rsidRPr="00000000">
        <w:rPr>
          <w:sz w:val="12"/>
          <w:szCs w:val="12"/>
        </w:rPr>
        <w:drawing>
          <wp:inline distB="114300" distT="114300" distL="114300" distR="114300">
            <wp:extent cx="3352800" cy="2543175"/>
            <wp:effectExtent b="0" l="0" r="0" t="0"/>
            <wp:docPr id="52" name="image10.jpg"/>
            <a:graphic>
              <a:graphicData uri="http://schemas.openxmlformats.org/drawingml/2006/picture">
                <pic:pic>
                  <pic:nvPicPr>
                    <pic:cNvPr id="0" name="image10.jpg"/>
                    <pic:cNvPicPr preferRelativeResize="0"/>
                  </pic:nvPicPr>
                  <pic:blipFill>
                    <a:blip r:embed="rId48"/>
                    <a:srcRect b="14269" l="25994" r="24005" t="18288"/>
                    <a:stretch>
                      <a:fillRect/>
                    </a:stretch>
                  </pic:blipFill>
                  <pic:spPr>
                    <a:xfrm>
                      <a:off x="0" y="0"/>
                      <a:ext cx="33528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84"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1F0">
      <w:pPr>
        <w:spacing w:before="80" w:lineRule="auto"/>
        <w:ind w:left="240" w:firstLine="0"/>
        <w:rPr>
          <w:i w:val="1"/>
          <w:sz w:val="20"/>
          <w:szCs w:val="20"/>
        </w:rPr>
        <w:sectPr>
          <w:type w:val="continuous"/>
          <w:pgSz w:h="15840" w:w="12240" w:orient="portrait"/>
          <w:pgMar w:bottom="1660" w:top="1500" w:left="840" w:right="840" w:header="743" w:footer="1272"/>
          <w:cols w:equalWidth="0" w:num="2">
            <w:col w:space="2164" w:w="4198"/>
            <w:col w:space="0" w:w="4198"/>
          </w:cols>
        </w:sectPr>
      </w:pPr>
      <w:r w:rsidDel="00000000" w:rsidR="00000000" w:rsidRPr="00000000">
        <w:br w:type="column"/>
      </w: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40" w:right="211"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Enable SMB signing on all Demo Corp domain computers. Alternatively, as SMB signing can cause performance issues, disabling NTLM authentication, enforcing account tiering, and limiting local admin users can effectively help mitigate attacks. For full mitigation and detection guidance, please reference the MITRE guidance </w:t>
      </w:r>
      <w:hyperlink r:id="rId49">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here</w:t>
        </w:r>
      </w:hyperlink>
      <w:hyperlink r:id="rId50">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w:t>
        </w:r>
      </w:hyperlink>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1mrcu09" w:id="49"/>
      <w:bookmarkEnd w:id="49"/>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IPT-008: Insufficient Patch Management – Software (Critical)</w:t>
      </w:r>
    </w:p>
    <w:tbl>
      <w:tblPr>
        <w:tblStyle w:val="Table14"/>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7186" w:hRule="atLeast"/>
          <w:tblHeader w:val="0"/>
        </w:trPr>
        <w:tc>
          <w:tcPr>
            <w:shd w:fill="bbd4ec" w:val="clear"/>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permitted various deprecated software in their network. This includes:</w:t>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0" w:lineRule="auto"/>
              <w:ind w:left="782" w:right="0" w:hanging="363"/>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Apache version &lt; 2.4.46</w:t>
            </w:r>
          </w:p>
          <w:p w:rsidR="00000000" w:rsidDel="00000000" w:rsidP="00000000" w:rsidRDefault="00000000" w:rsidRPr="00000000" w14:paraId="000001F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0" w:lineRule="auto"/>
              <w:ind w:left="782"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Apache Tomcat version &lt; 7.0.100, 8.5.51, 9.0.31</w:t>
            </w:r>
          </w:p>
          <w:p w:rsidR="00000000" w:rsidDel="00000000" w:rsidP="00000000" w:rsidRDefault="00000000" w:rsidRPr="00000000" w14:paraId="000001F8">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Cisoco AireOS version 8.5.151.10</w:t>
            </w:r>
          </w:p>
          <w:p w:rsidR="00000000" w:rsidDel="00000000" w:rsidP="00000000" w:rsidRDefault="00000000" w:rsidRPr="00000000" w14:paraId="000001F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CodeMeter version 3.05 (5.21.1478.500)</w:t>
            </w:r>
          </w:p>
          <w:p w:rsidR="00000000" w:rsidDel="00000000" w:rsidP="00000000" w:rsidRDefault="00000000" w:rsidRPr="00000000" w14:paraId="000001FA">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3"/>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Dropbear SSH Server version 2015.68</w:t>
            </w:r>
          </w:p>
          <w:p w:rsidR="00000000" w:rsidDel="00000000" w:rsidP="00000000" w:rsidRDefault="00000000" w:rsidRPr="00000000" w14:paraId="000001FB">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Dell iDRAC7 version 2.63.60.62.01</w:t>
            </w:r>
          </w:p>
          <w:p w:rsidR="00000000" w:rsidDel="00000000" w:rsidP="00000000" w:rsidRDefault="00000000" w:rsidRPr="00000000" w14:paraId="000001F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3"/>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Dell iDRAC8 version 2.63.60.61.06</w:t>
            </w:r>
          </w:p>
          <w:p w:rsidR="00000000" w:rsidDel="00000000" w:rsidP="00000000" w:rsidRDefault="00000000" w:rsidRPr="00000000" w14:paraId="000001F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7" w:line="290" w:lineRule="auto"/>
              <w:ind w:left="782" w:right="0" w:hanging="363"/>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Dell iDRAC9 version 3.36.36.36.21</w:t>
            </w:r>
          </w:p>
          <w:p w:rsidR="00000000" w:rsidDel="00000000" w:rsidP="00000000" w:rsidRDefault="00000000" w:rsidRPr="00000000" w14:paraId="000001F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89" w:lineRule="auto"/>
              <w:ind w:left="782" w:right="0" w:hanging="363"/>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ESXi version 5.5</w:t>
            </w:r>
          </w:p>
          <w:p w:rsidR="00000000" w:rsidDel="00000000" w:rsidP="00000000" w:rsidRDefault="00000000" w:rsidRPr="00000000" w14:paraId="000001F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3"/>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ESXi version 6.5 build 15256549</w:t>
            </w:r>
          </w:p>
          <w:p w:rsidR="00000000" w:rsidDel="00000000" w:rsidP="00000000" w:rsidRDefault="00000000" w:rsidRPr="00000000" w14:paraId="0000020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3"/>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Flexera FlexNet Publisher version 11.16.0</w:t>
            </w:r>
          </w:p>
          <w:p w:rsidR="00000000" w:rsidDel="00000000" w:rsidP="00000000" w:rsidRDefault="00000000" w:rsidRPr="00000000" w14:paraId="0000020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3"/>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IIS version 7.5</w:t>
            </w:r>
          </w:p>
          <w:p w:rsidR="00000000" w:rsidDel="00000000" w:rsidP="00000000" w:rsidRDefault="00000000" w:rsidRPr="00000000" w14:paraId="00000202">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3"/>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ISC BIND version 9.6.2-P2</w:t>
            </w:r>
          </w:p>
          <w:p w:rsidR="00000000" w:rsidDel="00000000" w:rsidP="00000000" w:rsidRDefault="00000000" w:rsidRPr="00000000" w14:paraId="0000020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3"/>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Microsoft DNS Server version 6.1.7601.24261</w:t>
            </w:r>
          </w:p>
          <w:p w:rsidR="00000000" w:rsidDel="00000000" w:rsidP="00000000" w:rsidRDefault="00000000" w:rsidRPr="00000000" w14:paraId="0000020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3"/>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Microsoft SQL Server version 11.0.6594.0</w:t>
            </w:r>
          </w:p>
          <w:p w:rsidR="00000000" w:rsidDel="00000000" w:rsidP="00000000" w:rsidRDefault="00000000" w:rsidRPr="00000000" w14:paraId="0000020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Netatalk OpenSession version &lt; 3.1.12</w:t>
            </w:r>
          </w:p>
          <w:p w:rsidR="00000000" w:rsidDel="00000000" w:rsidP="00000000" w:rsidRDefault="00000000" w:rsidRPr="00000000" w14:paraId="0000020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PHP version &lt; 7.3.11</w:t>
            </w:r>
          </w:p>
          <w:p w:rsidR="00000000" w:rsidDel="00000000" w:rsidP="00000000" w:rsidRDefault="00000000" w:rsidRPr="00000000" w14:paraId="00000207">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782"/>
                <w:tab w:val="left" w:leader="none" w:pos="783"/>
              </w:tabs>
              <w:spacing w:after="0" w:before="0" w:line="293.00000000000006" w:lineRule="auto"/>
              <w:ind w:left="782" w:right="0" w:hanging="362"/>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Rockwell Automation RSLinx Classic</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Above lists all critical and high-rated deprecated software, the majority of which permit serious vulnerabilities, such as remote code execution. For a full</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patching list, please review the provided Nessus scan documentation.</w:t>
            </w:r>
          </w:p>
        </w:tc>
      </w:tr>
      <w:tr>
        <w:trPr>
          <w:cantSplit w:val="0"/>
          <w:trHeight w:val="1359" w:hRule="atLeast"/>
          <w:tblHeader w:val="0"/>
        </w:trPr>
        <w:tc>
          <w:tcPr>
            <w:shd w:fill="bbd4ec" w:val="clear"/>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378"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High – An attacker can discover these vulnerabilities with basic tools.</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378"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Very High – If exploited, an attacker could possibly gain full remote code execution on or deny service to a system.</w:t>
            </w:r>
          </w:p>
        </w:tc>
      </w:tr>
      <w:tr>
        <w:trPr>
          <w:cantSplit w:val="0"/>
          <w:trHeight w:val="273" w:hRule="atLeast"/>
          <w:tblHeader w:val="0"/>
        </w:trPr>
        <w:tc>
          <w:tcPr>
            <w:shd w:fill="bbd4ec" w:val="clear"/>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Nessus</w:t>
            </w:r>
          </w:p>
        </w:tc>
      </w:tr>
      <w:tr>
        <w:trPr>
          <w:cantSplit w:val="0"/>
          <w:trHeight w:val="544" w:hRule="atLeast"/>
          <w:tblHeader w:val="0"/>
        </w:trPr>
        <w:tc>
          <w:tcPr>
            <w:shd w:fill="bbd4ec" w:val="clear"/>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62" w:right="3202"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51">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MA-6</w:t>
              </w:r>
            </w:hyperlink>
            <w:hyperlink r:id="rId52">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Timely Maintenance </w:t>
            </w:r>
            <w:hyperlink r:id="rId53">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SI-2</w:t>
              </w:r>
            </w:hyperlink>
            <w:hyperlink r:id="rId54">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Flaw Remediation</w:t>
            </w:r>
          </w:p>
        </w:tc>
      </w:tr>
    </w:tbl>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 name=""/>
                <a:graphic>
                  <a:graphicData uri="http://schemas.microsoft.com/office/word/2010/wordprocessingShape">
                    <wps:wsp>
                      <wps:cNvSpPr/>
                      <wps:cNvPr id="6" name="Shape 6"/>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 name="image19.png"/>
                <a:graphic>
                  <a:graphicData uri="http://schemas.openxmlformats.org/drawingml/2006/picture">
                    <pic:pic>
                      <pic:nvPicPr>
                        <pic:cNvPr id="0" name="image19.png"/>
                        <pic:cNvPicPr preferRelativeResize="0"/>
                      </pic:nvPicPr>
                      <pic:blipFill>
                        <a:blip r:embed="rId55"/>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4"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Update to the latest software version. For a full list of vulnerable systems, versions, and patching requirements, please see the below document.</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7" w:line="240" w:lineRule="auto"/>
        <w:ind w:left="2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[file removed]</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46r0co2" w:id="50"/>
      <w:bookmarkEnd w:id="50"/>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IPT-009: Insufficient Patch Management – Operating Systems (Critical)</w:t>
      </w:r>
    </w:p>
    <w:tbl>
      <w:tblPr>
        <w:tblStyle w:val="Table15"/>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3665" w:hRule="atLeast"/>
          <w:tblHeader w:val="0"/>
        </w:trPr>
        <w:tc>
          <w:tcPr>
            <w:shd w:fill="bbd4ec" w:val="clear"/>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51" w:line="240" w:lineRule="auto"/>
              <w:ind w:left="62" w:right="29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Hasil Domain login dari port 10.15.42.36</w:t>
            </w:r>
            <w:r w:rsidDel="00000000" w:rsidR="00000000" w:rsidRPr="00000000">
              <w:rPr>
                <w:rtl w:val="0"/>
              </w:rPr>
            </w:r>
          </w:p>
        </w:tc>
      </w:tr>
      <w:tr>
        <w:trPr>
          <w:cantSplit w:val="0"/>
          <w:trHeight w:val="1359" w:hRule="atLeast"/>
          <w:tblHeader w:val="0"/>
        </w:trPr>
        <w:tc>
          <w:tcPr>
            <w:shd w:fill="bbd4ec" w:val="clear"/>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816" w:hRule="atLeast"/>
          <w:tblHeader w:val="0"/>
        </w:trPr>
        <w:tc>
          <w:tcPr>
            <w:shd w:fill="bbd4ec" w:val="clear"/>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Identified 139 machines, please see the below file for listing.</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[file removed]</w:t>
            </w:r>
          </w:p>
        </w:tc>
      </w:tr>
      <w:tr>
        <w:trPr>
          <w:cantSplit w:val="0"/>
          <w:trHeight w:val="272" w:hRule="atLeast"/>
          <w:tblHeader w:val="0"/>
        </w:trPr>
        <w:tc>
          <w:tcPr>
            <w:shd w:fill="bbd4ec" w:val="clear"/>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Web, forexbuster, nmap, gobuster, wpscan</w:t>
            </w:r>
            <w:r w:rsidDel="00000000" w:rsidR="00000000" w:rsidRPr="00000000">
              <w:rPr>
                <w:rtl w:val="0"/>
              </w:rPr>
            </w:r>
          </w:p>
        </w:tc>
      </w:tr>
      <w:tr>
        <w:trPr>
          <w:cantSplit w:val="0"/>
          <w:trHeight w:val="544" w:hRule="atLeast"/>
          <w:tblHeader w:val="0"/>
        </w:trPr>
        <w:tc>
          <w:tcPr>
            <w:shd w:fill="bbd4ec" w:val="clea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3202"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56">
              <w:r w:rsidDel="00000000" w:rsidR="00000000" w:rsidRPr="00000000">
                <w:rPr>
                  <w:color w:val="1155cc"/>
                  <w:sz w:val="24"/>
                  <w:szCs w:val="24"/>
                  <w:u w:val="single"/>
                  <w:rtl w:val="0"/>
                </w:rPr>
                <w:t xml:space="preserve">Modul 4 · lab-kcks/Modul_Ethical-Hacking Wiki (github.com)</w:t>
              </w:r>
            </w:hyperlink>
            <w:r w:rsidDel="00000000" w:rsidR="00000000" w:rsidRPr="00000000">
              <w:rPr>
                <w:rtl w:val="0"/>
              </w:rPr>
            </w:r>
          </w:p>
        </w:tc>
      </w:tr>
    </w:tbl>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9" name=""/>
                <a:graphic>
                  <a:graphicData uri="http://schemas.microsoft.com/office/word/2010/wordprocessingShape">
                    <wps:wsp>
                      <wps:cNvSpPr/>
                      <wps:cNvPr id="12" name="Shape 12"/>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9" name="image26.png"/>
                <a:graphic>
                  <a:graphicData uri="http://schemas.openxmlformats.org/drawingml/2006/picture">
                    <pic:pic>
                      <pic:nvPicPr>
                        <pic:cNvPr id="0" name="image26.png"/>
                        <pic:cNvPicPr preferRelativeResize="0"/>
                      </pic:nvPicPr>
                      <pic:blipFill>
                        <a:blip r:embed="rId57"/>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27">
      <w:pPr>
        <w:spacing w:before="2" w:lineRule="auto"/>
        <w:jc w:val="center"/>
        <w:rPr/>
      </w:pPr>
      <w:r w:rsidDel="00000000" w:rsidR="00000000" w:rsidRPr="00000000">
        <w:rPr>
          <w:sz w:val="26"/>
          <w:szCs w:val="26"/>
        </w:rPr>
        <w:drawing>
          <wp:inline distB="114300" distT="114300" distL="114300" distR="114300">
            <wp:extent cx="4557340" cy="2431430"/>
            <wp:effectExtent b="0" l="0" r="0" t="0"/>
            <wp:docPr id="69" name="image47.jpg"/>
            <a:graphic>
              <a:graphicData uri="http://schemas.openxmlformats.org/drawingml/2006/picture">
                <pic:pic>
                  <pic:nvPicPr>
                    <pic:cNvPr id="0" name="image47.jpg"/>
                    <pic:cNvPicPr preferRelativeResize="0"/>
                  </pic:nvPicPr>
                  <pic:blipFill>
                    <a:blip r:embed="rId58"/>
                    <a:srcRect b="12666" l="31534" r="17613" t="39057"/>
                    <a:stretch>
                      <a:fillRect/>
                    </a:stretch>
                  </pic:blipFill>
                  <pic:spPr>
                    <a:xfrm>
                      <a:off x="0" y="0"/>
                      <a:ext cx="4557340" cy="243143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center"/>
        <w:rPr/>
      </w:pPr>
      <w:r w:rsidDel="00000000" w:rsidR="00000000" w:rsidRPr="00000000">
        <w:rPr/>
        <w:drawing>
          <wp:inline distB="114300" distT="114300" distL="114300" distR="114300">
            <wp:extent cx="6705600" cy="3771900"/>
            <wp:effectExtent b="0" l="0" r="0" t="0"/>
            <wp:docPr id="45" name="image6.jpg"/>
            <a:graphic>
              <a:graphicData uri="http://schemas.openxmlformats.org/drawingml/2006/picture">
                <pic:pic>
                  <pic:nvPicPr>
                    <pic:cNvPr id="0" name="image6.jpg"/>
                    <pic:cNvPicPr preferRelativeResize="0"/>
                  </pic:nvPicPr>
                  <pic:blipFill>
                    <a:blip r:embed="rId59"/>
                    <a:srcRect b="0" l="0" r="0" t="0"/>
                    <a:stretch>
                      <a:fillRect/>
                    </a:stretch>
                  </pic:blipFill>
                  <pic:spPr>
                    <a:xfrm>
                      <a:off x="0" y="0"/>
                      <a:ext cx="6705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Update Operating Systems to the latest version.</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2lwamvv" w:id="51"/>
      <w:bookmarkEnd w:id="51"/>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IPT-010: Insufficient Patching – MS08-067 - ECLIPSEDWING/NETAPI (Critical)</w:t>
      </w:r>
    </w:p>
    <w:tbl>
      <w:tblPr>
        <w:tblStyle w:val="Table16"/>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816" w:hRule="atLeast"/>
          <w:tblHeader w:val="0"/>
        </w:trPr>
        <w:tc>
          <w:tcPr>
            <w:shd w:fill="bbd4ec" w:val="clear"/>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22D">
            <w:pPr>
              <w:spacing w:before="251" w:lineRule="auto"/>
              <w:ind w:left="62" w:right="290" w:firstLine="0"/>
              <w:rPr>
                <w:sz w:val="24"/>
                <w:szCs w:val="24"/>
              </w:rPr>
            </w:pPr>
            <w:r w:rsidDel="00000000" w:rsidR="00000000" w:rsidRPr="00000000">
              <w:rPr>
                <w:sz w:val="24"/>
                <w:szCs w:val="24"/>
                <w:rtl w:val="0"/>
              </w:rPr>
              <w:t xml:space="preserve">Hasil Domain login dari port 10.15.42.7</w:t>
            </w:r>
          </w:p>
        </w:tc>
      </w:tr>
      <w:tr>
        <w:trPr>
          <w:cantSplit w:val="0"/>
          <w:trHeight w:val="1631" w:hRule="atLeast"/>
          <w:tblHeader w:val="0"/>
        </w:trPr>
        <w:tc>
          <w:tcPr>
            <w:shd w:fill="bbd4ec" w:val="clear"/>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2F">
            <w:pPr>
              <w:spacing w:line="272" w:lineRule="auto"/>
              <w:ind w:left="62" w:right="43" w:firstLine="0"/>
              <w:rPr>
                <w:sz w:val="24"/>
                <w:szCs w:val="24"/>
              </w:rPr>
            </w:pPr>
            <w:r w:rsidDel="00000000" w:rsidR="00000000" w:rsidRPr="00000000">
              <w:rPr>
                <w:rtl w:val="0"/>
              </w:rPr>
            </w:r>
          </w:p>
        </w:tc>
      </w:tr>
      <w:tr>
        <w:trPr>
          <w:cantSplit w:val="0"/>
          <w:trHeight w:val="270" w:hRule="atLeast"/>
          <w:tblHeader w:val="0"/>
        </w:trPr>
        <w:tc>
          <w:tcPr>
            <w:shd w:fill="bbd4ec" w:val="clear"/>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231">
            <w:pPr>
              <w:spacing w:before="2" w:lineRule="auto"/>
              <w:ind w:left="62" w:firstLine="0"/>
              <w:rPr>
                <w:sz w:val="24"/>
                <w:szCs w:val="24"/>
              </w:rPr>
            </w:pPr>
            <w:r w:rsidDel="00000000" w:rsidR="00000000" w:rsidRPr="00000000">
              <w:rPr>
                <w:sz w:val="24"/>
                <w:szCs w:val="24"/>
                <w:rtl w:val="0"/>
              </w:rPr>
              <w:t xml:space="preserve">Identified 139 machines, please see the below file for listing.</w:t>
            </w:r>
          </w:p>
          <w:p w:rsidR="00000000" w:rsidDel="00000000" w:rsidP="00000000" w:rsidRDefault="00000000" w:rsidRPr="00000000" w14:paraId="00000232">
            <w:pPr>
              <w:spacing w:before="2" w:lineRule="auto"/>
              <w:ind w:left="62" w:firstLine="0"/>
              <w:rPr/>
            </w:pPr>
            <w:r w:rsidDel="00000000" w:rsidR="00000000" w:rsidRPr="00000000">
              <w:rPr>
                <w:rtl w:val="0"/>
              </w:rPr>
            </w:r>
          </w:p>
          <w:p w:rsidR="00000000" w:rsidDel="00000000" w:rsidP="00000000" w:rsidRDefault="00000000" w:rsidRPr="00000000" w14:paraId="00000233">
            <w:pPr>
              <w:spacing w:line="271" w:lineRule="auto"/>
              <w:ind w:left="62" w:firstLine="0"/>
              <w:rPr>
                <w:sz w:val="24"/>
                <w:szCs w:val="24"/>
              </w:rPr>
            </w:pPr>
            <w:r w:rsidDel="00000000" w:rsidR="00000000" w:rsidRPr="00000000">
              <w:rPr>
                <w:sz w:val="24"/>
                <w:szCs w:val="24"/>
                <w:rtl w:val="0"/>
              </w:rPr>
              <w:t xml:space="preserve">[file removed]</w:t>
            </w:r>
          </w:p>
        </w:tc>
      </w:tr>
      <w:tr>
        <w:trPr>
          <w:cantSplit w:val="0"/>
          <w:trHeight w:val="271" w:hRule="atLeast"/>
          <w:tblHeader w:val="0"/>
        </w:trPr>
        <w:tc>
          <w:tcPr>
            <w:shd w:fill="bbd4ec" w:val="clear"/>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235">
            <w:pPr>
              <w:spacing w:line="252.00000000000003" w:lineRule="auto"/>
              <w:ind w:left="62" w:firstLine="0"/>
              <w:rPr>
                <w:sz w:val="24"/>
                <w:szCs w:val="24"/>
              </w:rPr>
            </w:pPr>
            <w:r w:rsidDel="00000000" w:rsidR="00000000" w:rsidRPr="00000000">
              <w:rPr>
                <w:sz w:val="24"/>
                <w:szCs w:val="24"/>
                <w:rtl w:val="0"/>
              </w:rPr>
              <w:t xml:space="preserve">Web, forexbuster, nmap, gobuster, wpscan</w:t>
            </w:r>
          </w:p>
        </w:tc>
      </w:tr>
      <w:tr>
        <w:trPr>
          <w:cantSplit w:val="0"/>
          <w:trHeight w:val="545" w:hRule="atLeast"/>
          <w:tblHeader w:val="0"/>
        </w:trPr>
        <w:tc>
          <w:tcPr>
            <w:shd w:fill="bbd4ec" w:val="clear"/>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237">
            <w:pPr>
              <w:ind w:left="62" w:right="3202" w:firstLine="0"/>
              <w:rPr>
                <w:sz w:val="24"/>
                <w:szCs w:val="24"/>
              </w:rPr>
            </w:pPr>
            <w:hyperlink r:id="rId60">
              <w:r w:rsidDel="00000000" w:rsidR="00000000" w:rsidRPr="00000000">
                <w:rPr>
                  <w:color w:val="1155cc"/>
                  <w:sz w:val="24"/>
                  <w:szCs w:val="24"/>
                  <w:u w:val="single"/>
                  <w:rtl w:val="0"/>
                </w:rPr>
                <w:t xml:space="preserve">Modul 4 · lab-kcks/Modul_Ethical-Hacking Wiki (github.com)</w:t>
              </w:r>
            </w:hyperlink>
            <w:r w:rsidDel="00000000" w:rsidR="00000000" w:rsidRPr="00000000">
              <w:rPr>
                <w:rtl w:val="0"/>
              </w:rPr>
            </w:r>
          </w:p>
        </w:tc>
      </w:tr>
    </w:tbl>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5" name=""/>
                <a:graphic>
                  <a:graphicData uri="http://schemas.microsoft.com/office/word/2010/wordprocessingShape">
                    <wps:wsp>
                      <wps:cNvSpPr/>
                      <wps:cNvPr id="8" name="Shape 8"/>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5" name="image22.png"/>
                <a:graphic>
                  <a:graphicData uri="http://schemas.openxmlformats.org/drawingml/2006/picture">
                    <pic:pic>
                      <pic:nvPicPr>
                        <pic:cNvPr id="0" name="image22.png"/>
                        <pic:cNvPicPr preferRelativeResize="0"/>
                      </pic:nvPicPr>
                      <pic:blipFill>
                        <a:blip r:embed="rId61"/>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11"/>
          <w:szCs w:val="11"/>
        </w:rPr>
      </w:pPr>
      <w:r w:rsidDel="00000000" w:rsidR="00000000" w:rsidRPr="00000000">
        <w:rPr>
          <w:sz w:val="11"/>
          <w:szCs w:val="11"/>
        </w:rPr>
        <w:drawing>
          <wp:inline distB="114300" distT="114300" distL="114300" distR="114300">
            <wp:extent cx="6705600" cy="3771900"/>
            <wp:effectExtent b="0" l="0" r="0" t="0"/>
            <wp:docPr id="56" name="image33.jpg"/>
            <a:graphic>
              <a:graphicData uri="http://schemas.openxmlformats.org/drawingml/2006/picture">
                <pic:pic>
                  <pic:nvPicPr>
                    <pic:cNvPr id="0" name="image33.jpg"/>
                    <pic:cNvPicPr preferRelativeResize="0"/>
                  </pic:nvPicPr>
                  <pic:blipFill>
                    <a:blip r:embed="rId62"/>
                    <a:srcRect b="0" l="0" r="0" t="0"/>
                    <a:stretch>
                      <a:fillRect/>
                    </a:stretch>
                  </pic:blipFill>
                  <pic:spPr>
                    <a:xfrm>
                      <a:off x="0" y="0"/>
                      <a:ext cx="6705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center"/>
        <w:rPr>
          <w:sz w:val="11"/>
          <w:szCs w:val="11"/>
        </w:rPr>
      </w:pPr>
      <w:r w:rsidDel="00000000" w:rsidR="00000000" w:rsidRPr="00000000">
        <w:rPr>
          <w:sz w:val="11"/>
          <w:szCs w:val="11"/>
        </w:rPr>
        <w:drawing>
          <wp:inline distB="114300" distT="114300" distL="114300" distR="114300">
            <wp:extent cx="3400425" cy="2514600"/>
            <wp:effectExtent b="0" l="0" r="0" t="0"/>
            <wp:docPr id="61" name="image20.jpg"/>
            <a:graphic>
              <a:graphicData uri="http://schemas.openxmlformats.org/drawingml/2006/picture">
                <pic:pic>
                  <pic:nvPicPr>
                    <pic:cNvPr id="0" name="image20.jpg"/>
                    <pic:cNvPicPr preferRelativeResize="0"/>
                  </pic:nvPicPr>
                  <pic:blipFill>
                    <a:blip r:embed="rId42"/>
                    <a:srcRect b="13229" l="26136" r="23153" t="20117"/>
                    <a:stretch>
                      <a:fillRect/>
                    </a:stretch>
                  </pic:blipFill>
                  <pic:spPr>
                    <a:xfrm>
                      <a:off x="0" y="0"/>
                      <a:ext cx="34004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center"/>
        <w:rPr>
          <w:sz w:val="11"/>
          <w:szCs w:val="11"/>
        </w:rPr>
      </w:pPr>
      <w:r w:rsidDel="00000000" w:rsidR="00000000" w:rsidRPr="00000000">
        <w:rPr>
          <w:sz w:val="11"/>
          <w:szCs w:val="11"/>
        </w:rPr>
        <w:drawing>
          <wp:inline distB="114300" distT="114300" distL="114300" distR="114300">
            <wp:extent cx="6705600" cy="3771900"/>
            <wp:effectExtent b="0" l="0" r="0" t="0"/>
            <wp:docPr id="70" name="image54.jpg"/>
            <a:graphic>
              <a:graphicData uri="http://schemas.openxmlformats.org/drawingml/2006/picture">
                <pic:pic>
                  <pic:nvPicPr>
                    <pic:cNvPr id="0" name="image54.jpg"/>
                    <pic:cNvPicPr preferRelativeResize="0"/>
                  </pic:nvPicPr>
                  <pic:blipFill>
                    <a:blip r:embed="rId63"/>
                    <a:srcRect b="0" l="0" r="0" t="0"/>
                    <a:stretch>
                      <a:fillRect/>
                    </a:stretch>
                  </pic:blipFill>
                  <pic:spPr>
                    <a:xfrm>
                      <a:off x="0" y="0"/>
                      <a:ext cx="6705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center"/>
        <w:rPr>
          <w:sz w:val="11"/>
          <w:szCs w:val="11"/>
        </w:rPr>
      </w:pPr>
      <w:r w:rsidDel="00000000" w:rsidR="00000000" w:rsidRPr="00000000">
        <w:rPr>
          <w:sz w:val="11"/>
          <w:szCs w:val="11"/>
        </w:rPr>
        <w:drawing>
          <wp:inline distB="114300" distT="114300" distL="114300" distR="114300">
            <wp:extent cx="3371850" cy="2524125"/>
            <wp:effectExtent b="0" l="0" r="0" t="0"/>
            <wp:docPr id="66" name="image44.jpg"/>
            <a:graphic>
              <a:graphicData uri="http://schemas.openxmlformats.org/drawingml/2006/picture">
                <pic:pic>
                  <pic:nvPicPr>
                    <pic:cNvPr id="0" name="image44.jpg"/>
                    <pic:cNvPicPr preferRelativeResize="0"/>
                  </pic:nvPicPr>
                  <pic:blipFill>
                    <a:blip r:embed="rId64"/>
                    <a:srcRect b="15504" l="18181" r="31534" t="17592"/>
                    <a:stretch>
                      <a:fillRect/>
                    </a:stretch>
                  </pic:blipFill>
                  <pic:spPr>
                    <a:xfrm>
                      <a:off x="0" y="0"/>
                      <a:ext cx="337185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center"/>
        <w:rPr>
          <w:sz w:val="11"/>
          <w:szCs w:val="11"/>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center"/>
        <w:rPr>
          <w:sz w:val="11"/>
          <w:szCs w:val="11"/>
        </w:rPr>
      </w:pP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sz w:val="11"/>
          <w:szCs w:val="11"/>
        </w:rPr>
      </w:pPr>
      <w:r w:rsidDel="00000000" w:rsidR="00000000" w:rsidRPr="00000000">
        <w:rPr>
          <w:rtl w:val="0"/>
        </w:rPr>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6"/>
          <w:szCs w:val="6"/>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40" w:right="0" w:firstLine="0"/>
        <w:jc w:val="left"/>
        <w:rPr>
          <w:sz w:val="24"/>
          <w:szCs w:val="24"/>
        </w:rPr>
      </w:pPr>
      <w:r w:rsidDel="00000000" w:rsidR="00000000" w:rsidRPr="00000000">
        <w:rPr>
          <w:sz w:val="24"/>
          <w:szCs w:val="24"/>
          <w:rtl w:val="0"/>
        </w:rPr>
        <w:t xml:space="preserve">Hasil CVE</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0" w:line="240" w:lineRule="auto"/>
        <w:ind w:left="240" w:right="0" w:firstLine="0"/>
        <w:jc w:val="left"/>
        <w:rPr>
          <w:sz w:val="24"/>
          <w:szCs w:val="24"/>
        </w:rPr>
      </w:pPr>
      <w:r w:rsidDel="00000000" w:rsidR="00000000" w:rsidRPr="00000000">
        <w:rPr>
          <w:sz w:val="24"/>
          <w:szCs w:val="24"/>
        </w:rPr>
        <w:drawing>
          <wp:inline distB="114300" distT="114300" distL="114300" distR="114300">
            <wp:extent cx="5829300" cy="756717"/>
            <wp:effectExtent b="0" l="0" r="0" t="0"/>
            <wp:docPr id="65" name="image46.jpg"/>
            <a:graphic>
              <a:graphicData uri="http://schemas.openxmlformats.org/drawingml/2006/picture">
                <pic:pic>
                  <pic:nvPicPr>
                    <pic:cNvPr id="0" name="image46.jpg"/>
                    <pic:cNvPicPr preferRelativeResize="0"/>
                  </pic:nvPicPr>
                  <pic:blipFill>
                    <a:blip r:embed="rId65"/>
                    <a:srcRect b="0" l="0" r="0" t="14574"/>
                    <a:stretch>
                      <a:fillRect/>
                    </a:stretch>
                  </pic:blipFill>
                  <pic:spPr>
                    <a:xfrm>
                      <a:off x="0" y="0"/>
                      <a:ext cx="5829300" cy="756717"/>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spacing w:before="79" w:lineRule="auto"/>
        <w:ind w:left="240" w:firstLine="0"/>
        <w:rPr>
          <w:i w:val="1"/>
          <w:sz w:val="20"/>
          <w:szCs w:val="20"/>
        </w:rPr>
        <w:sectPr>
          <w:type w:val="continuous"/>
          <w:pgSz w:h="15840" w:w="12240" w:orient="portrait"/>
          <w:pgMar w:bottom="1660" w:top="1500" w:left="840" w:right="840" w:header="743" w:footer="1272"/>
          <w:cols w:equalWidth="0" w:num="2">
            <w:col w:space="2074" w:w="4243"/>
            <w:col w:space="0" w:w="4243"/>
          </w:cols>
        </w:sectPr>
      </w:pPr>
      <w:r w:rsidDel="00000000" w:rsidR="00000000" w:rsidRPr="00000000">
        <w:br w:type="column"/>
      </w:r>
      <w:r w:rsidDel="00000000" w:rsidR="00000000" w:rsidRPr="00000000">
        <w:rPr>
          <w:i w:val="1"/>
          <w:sz w:val="20"/>
          <w:szCs w:val="20"/>
          <w:rtl w:val="0"/>
        </w:rPr>
        <w:t xml:space="preserve">Figure 10: Unpatched MS08-067</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9" w:right="80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Apply the appropriate Microsoft patches to remediate the issue. More information on patching MS08-067 can be found here: </w:t>
      </w:r>
      <w:hyperlink r:id="rId66">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https://docs.microsoft.com/en-us/security-</w:t>
        </w:r>
      </w:hyperlink>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r:id="rId67">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updates/SecurityBulletins/2008/ms08-067</w:t>
        </w:r>
      </w:hyperlink>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111kx3o" w:id="52"/>
      <w:bookmarkEnd w:id="52"/>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IPT-011: Insufficient Patching – MS12-020 – Remote Desktop RCE (Critical)</w:t>
      </w:r>
    </w:p>
    <w:tbl>
      <w:tblPr>
        <w:tblStyle w:val="Table17"/>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816" w:hRule="atLeast"/>
          <w:tblHeader w:val="0"/>
        </w:trPr>
        <w:tc>
          <w:tcPr>
            <w:shd w:fill="bbd4ec" w:val="clear"/>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permitted an unpatched system on the internal network that is vulnerable to MS12-020. TCM Security confirmed that the vulnerability likely exists but did not attempt the exploit to prevent any denial of service.</w:t>
            </w:r>
          </w:p>
        </w:tc>
      </w:tr>
      <w:tr>
        <w:trPr>
          <w:cantSplit w:val="0"/>
          <w:trHeight w:val="1631" w:hRule="atLeast"/>
          <w:tblHeader w:val="0"/>
        </w:trPr>
        <w:tc>
          <w:tcPr>
            <w:shd w:fill="bbd4ec" w:val="clear"/>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32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High – The vulnerability is easily discoverable and exploitable with open-source tools.</w:t>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Very High – If exploited, an attacker gains code execution as the system</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user. An adversary will require additional techniques to obtain domain administrator access.</w:t>
            </w:r>
          </w:p>
        </w:tc>
      </w:tr>
      <w:tr>
        <w:trPr>
          <w:cantSplit w:val="0"/>
          <w:trHeight w:val="270" w:hRule="atLeast"/>
          <w:tblHeader w:val="0"/>
        </w:trPr>
        <w:tc>
          <w:tcPr>
            <w:shd w:fill="bbd4ec" w:val="clear"/>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10.x.x.x</w:t>
            </w:r>
          </w:p>
        </w:tc>
      </w:tr>
      <w:tr>
        <w:trPr>
          <w:cantSplit w:val="0"/>
          <w:trHeight w:val="271" w:hRule="atLeast"/>
          <w:tblHeader w:val="0"/>
        </w:trPr>
        <w:tc>
          <w:tcPr>
            <w:shd w:fill="bbd4ec" w:val="clear"/>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Nessus, Nmap</w:t>
            </w:r>
          </w:p>
        </w:tc>
      </w:tr>
      <w:tr>
        <w:trPr>
          <w:cantSplit w:val="0"/>
          <w:trHeight w:val="545" w:hRule="atLeast"/>
          <w:tblHeader w:val="0"/>
        </w:trPr>
        <w:tc>
          <w:tcPr>
            <w:shd w:fill="bbd4ec" w:val="clear"/>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3202"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68">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MA-6</w:t>
              </w:r>
            </w:hyperlink>
            <w:hyperlink r:id="rId69">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Timely Maintenance </w:t>
            </w:r>
            <w:hyperlink r:id="rId70">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SI-2</w:t>
              </w:r>
            </w:hyperlink>
            <w:hyperlink r:id="rId71">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Flaw Remediation</w:t>
            </w:r>
          </w:p>
        </w:tc>
      </w:tr>
    </w:tbl>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22" name=""/>
                <a:graphic>
                  <a:graphicData uri="http://schemas.microsoft.com/office/word/2010/wordprocessingShape">
                    <wps:wsp>
                      <wps:cNvSpPr/>
                      <wps:cNvPr id="26" name="Shape 26"/>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22" name="image52.png"/>
                <a:graphic>
                  <a:graphicData uri="http://schemas.openxmlformats.org/drawingml/2006/picture">
                    <pic:pic>
                      <pic:nvPicPr>
                        <pic:cNvPr id="0" name="image52.png"/>
                        <pic:cNvPicPr preferRelativeResize="0"/>
                      </pic:nvPicPr>
                      <pic:blipFill>
                        <a:blip r:embed="rId72"/>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63500</wp:posOffset>
            </wp:positionH>
            <wp:positionV relativeFrom="paragraph">
              <wp:posOffset>97403</wp:posOffset>
            </wp:positionV>
            <wp:extent cx="6561098" cy="3158966"/>
            <wp:effectExtent b="0" l="0" r="0" t="0"/>
            <wp:wrapTopAndBottom distB="0" distT="0"/>
            <wp:docPr id="54" name="image12.jpg"/>
            <a:graphic>
              <a:graphicData uri="http://schemas.openxmlformats.org/drawingml/2006/picture">
                <pic:pic>
                  <pic:nvPicPr>
                    <pic:cNvPr id="0" name="image12.jpg"/>
                    <pic:cNvPicPr preferRelativeResize="0"/>
                  </pic:nvPicPr>
                  <pic:blipFill>
                    <a:blip r:embed="rId73"/>
                    <a:srcRect b="0" l="0" r="0" t="0"/>
                    <a:stretch>
                      <a:fillRect/>
                    </a:stretch>
                  </pic:blipFill>
                  <pic:spPr>
                    <a:xfrm>
                      <a:off x="0" y="0"/>
                      <a:ext cx="6561098" cy="3158966"/>
                    </a:xfrm>
                    <a:prstGeom prst="rect"/>
                    <a:ln/>
                  </pic:spPr>
                </pic:pic>
              </a:graphicData>
            </a:graphic>
          </wp:anchor>
        </w:drawing>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ibre Franklin" w:cs="Libre Franklin" w:eastAsia="Libre Franklin" w:hAnsi="Libre Franklin"/>
          <w:b w:val="0"/>
          <w:i w:val="0"/>
          <w:smallCaps w:val="0"/>
          <w:strike w:val="0"/>
          <w:color w:val="000000"/>
          <w:sz w:val="7"/>
          <w:szCs w:val="7"/>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25B">
      <w:pPr>
        <w:spacing w:before="101" w:lineRule="auto"/>
        <w:ind w:left="240" w:firstLine="0"/>
        <w:rPr>
          <w:i w:val="1"/>
          <w:sz w:val="20"/>
          <w:szCs w:val="20"/>
        </w:rPr>
        <w:sectPr>
          <w:type w:val="continuous"/>
          <w:pgSz w:h="15840" w:w="12240" w:orient="portrait"/>
          <w:pgMar w:bottom="1660" w:top="1500" w:left="840" w:right="840" w:header="743" w:footer="1272"/>
          <w:cols w:equalWidth="0" w:num="2">
            <w:col w:space="2074" w:w="4243"/>
            <w:col w:space="0" w:w="4243"/>
          </w:cols>
        </w:sectPr>
      </w:pPr>
      <w:r w:rsidDel="00000000" w:rsidR="00000000" w:rsidRPr="00000000">
        <w:br w:type="column"/>
      </w:r>
      <w:r w:rsidDel="00000000" w:rsidR="00000000" w:rsidRPr="00000000">
        <w:rPr>
          <w:i w:val="1"/>
          <w:sz w:val="20"/>
          <w:szCs w:val="20"/>
          <w:rtl w:val="0"/>
        </w:rPr>
        <w:t xml:space="preserve">Figure 11: Unpatched MS12-020</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9" w:right="80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Apply the appropriate Microsoft patches to remediate the issue. More information on patching MS12-020 can be found here: </w:t>
      </w:r>
      <w:hyperlink r:id="rId74">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https://docs.microsoft.com/en-us/security-</w:t>
        </w:r>
      </w:hyperlink>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r:id="rId75">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updates/securitybulletins/2012/ms12-020</w:t>
        </w:r>
      </w:hyperlink>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3l18frh" w:id="53"/>
      <w:bookmarkEnd w:id="53"/>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IPT-012: Insufficient Patching – MS17-010 - EternalBlue (Critical)</w:t>
      </w:r>
    </w:p>
    <w:tbl>
      <w:tblPr>
        <w:tblStyle w:val="Table18"/>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1089" w:hRule="atLeast"/>
          <w:tblHeader w:val="0"/>
        </w:trPr>
        <w:tc>
          <w:tcPr>
            <w:shd w:fill="bbd4ec" w:val="clear"/>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permitted several unpatched systems on the internal network that are vulnerable to MS17-010 (EternalBlue). TCM Security confirmed that the vulnerability likely exists but did not attempt the exploit to prevent any denial of service.</w:t>
            </w:r>
          </w:p>
        </w:tc>
      </w:tr>
      <w:tr>
        <w:trPr>
          <w:cantSplit w:val="0"/>
          <w:trHeight w:val="1632" w:hRule="atLeast"/>
          <w:tblHeader w:val="0"/>
        </w:trPr>
        <w:tc>
          <w:tcPr>
            <w:shd w:fill="bbd4ec" w:val="clear"/>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378"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High – Malicious actors have used SMB exploitations like EternalBlue in recent breaches.</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Very High – If exploited, an attacker gains code execution as the system user. An adversary will require additional techniques to obtain domain</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4"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administrator access.</w:t>
            </w:r>
          </w:p>
        </w:tc>
      </w:tr>
      <w:tr>
        <w:trPr>
          <w:cantSplit w:val="0"/>
          <w:trHeight w:val="543" w:hRule="atLeast"/>
          <w:tblHeader w:val="0"/>
        </w:trPr>
        <w:tc>
          <w:tcPr>
            <w:shd w:fill="bbd4ec" w:val="clear"/>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10.x.x.x</w:t>
            </w:r>
          </w:p>
        </w:tc>
      </w:tr>
      <w:tr>
        <w:trPr>
          <w:cantSplit w:val="0"/>
          <w:trHeight w:val="272" w:hRule="atLeast"/>
          <w:tblHeader w:val="0"/>
        </w:trPr>
        <w:tc>
          <w:tcPr>
            <w:shd w:fill="bbd4ec" w:val="clear"/>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Nessus, Metasploit, AutoBlue</w:t>
            </w:r>
          </w:p>
        </w:tc>
      </w:tr>
      <w:tr>
        <w:trPr>
          <w:cantSplit w:val="0"/>
          <w:trHeight w:val="544" w:hRule="atLeast"/>
          <w:tblHeader w:val="0"/>
        </w:trPr>
        <w:tc>
          <w:tcPr>
            <w:shd w:fill="bbd4ec" w:val="clear"/>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62" w:right="3202"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76">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MA-6</w:t>
              </w:r>
            </w:hyperlink>
            <w:hyperlink r:id="rId77">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Timely Maintenance </w:t>
            </w:r>
            <w:hyperlink r:id="rId78">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SI-2</w:t>
              </w:r>
            </w:hyperlink>
            <w:hyperlink r:id="rId79">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Flaw Remediation</w:t>
            </w:r>
          </w:p>
        </w:tc>
      </w:tr>
    </w:tbl>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26" name=""/>
                <a:graphic>
                  <a:graphicData uri="http://schemas.microsoft.com/office/word/2010/wordprocessingShape">
                    <wps:wsp>
                      <wps:cNvSpPr/>
                      <wps:cNvPr id="31" name="Shape 31"/>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26" name="image58.png"/>
                <a:graphic>
                  <a:graphicData uri="http://schemas.openxmlformats.org/drawingml/2006/picture">
                    <pic:pic>
                      <pic:nvPicPr>
                        <pic:cNvPr id="0" name="image58.png"/>
                        <pic:cNvPicPr preferRelativeResize="0"/>
                      </pic:nvPicPr>
                      <pic:blipFill>
                        <a:blip r:embed="rId80"/>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601027</wp:posOffset>
            </wp:positionH>
            <wp:positionV relativeFrom="paragraph">
              <wp:posOffset>98673</wp:posOffset>
            </wp:positionV>
            <wp:extent cx="5509022" cy="2129504"/>
            <wp:effectExtent b="0" l="0" r="0" t="0"/>
            <wp:wrapTopAndBottom distB="0" distT="0"/>
            <wp:docPr descr="Graphical user interface, text  Description automatically generated " id="50" name="image8.jpg"/>
            <a:graphic>
              <a:graphicData uri="http://schemas.openxmlformats.org/drawingml/2006/picture">
                <pic:pic>
                  <pic:nvPicPr>
                    <pic:cNvPr descr="Graphical user interface, text  Description automatically generated " id="0" name="image8.jpg"/>
                    <pic:cNvPicPr preferRelativeResize="0"/>
                  </pic:nvPicPr>
                  <pic:blipFill>
                    <a:blip r:embed="rId81"/>
                    <a:srcRect b="0" l="0" r="0" t="0"/>
                    <a:stretch>
                      <a:fillRect/>
                    </a:stretch>
                  </pic:blipFill>
                  <pic:spPr>
                    <a:xfrm>
                      <a:off x="0" y="0"/>
                      <a:ext cx="5509022" cy="2129504"/>
                    </a:xfrm>
                    <a:prstGeom prst="rect"/>
                    <a:ln/>
                  </pic:spPr>
                </pic:pic>
              </a:graphicData>
            </a:graphic>
          </wp:anchor>
        </w:drawing>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6"/>
          <w:szCs w:val="6"/>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92"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271">
      <w:pPr>
        <w:spacing w:before="81" w:lineRule="auto"/>
        <w:ind w:left="240" w:firstLine="0"/>
        <w:rPr>
          <w:i w:val="1"/>
          <w:sz w:val="20"/>
          <w:szCs w:val="20"/>
        </w:rPr>
        <w:sectPr>
          <w:type w:val="continuous"/>
          <w:pgSz w:h="15840" w:w="12240" w:orient="portrait"/>
          <w:pgMar w:bottom="1660" w:top="1500" w:left="840" w:right="840" w:header="743" w:footer="1272"/>
          <w:cols w:equalWidth="0" w:num="2">
            <w:col w:space="2074" w:w="4243"/>
            <w:col w:space="0" w:w="4243"/>
          </w:cols>
        </w:sectPr>
      </w:pPr>
      <w:r w:rsidDel="00000000" w:rsidR="00000000" w:rsidRPr="00000000">
        <w:br w:type="column"/>
      </w:r>
      <w:r w:rsidDel="00000000" w:rsidR="00000000" w:rsidRPr="00000000">
        <w:rPr>
          <w:i w:val="1"/>
          <w:sz w:val="20"/>
          <w:szCs w:val="20"/>
          <w:rtl w:val="0"/>
        </w:rPr>
        <w:t xml:space="preserve">Figure 12: Unpatched MS17-010</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239" w:right="80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Apply the appropriate Microsoft patches to remediate the issue. More information on patching MS17-010 can be found here: </w:t>
      </w:r>
      <w:hyperlink r:id="rId82">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https://docs.microsoft.com/en-us/security-</w:t>
        </w:r>
      </w:hyperlink>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r:id="rId83">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updates/securitybulletins/2017/ms17-010</w:t>
        </w:r>
      </w:hyperlink>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206ipza" w:id="54"/>
      <w:bookmarkEnd w:id="54"/>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IPT-013: Insufficient Patching – CVE-2019-0708 - BlueKeep (Critical)</w:t>
      </w:r>
    </w:p>
    <w:tbl>
      <w:tblPr>
        <w:tblStyle w:val="Table19"/>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1089" w:hRule="atLeast"/>
          <w:tblHeader w:val="0"/>
        </w:trPr>
        <w:tc>
          <w:tcPr>
            <w:shd w:fill="bbd4ec" w:val="clea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permitted several unpatched systems on the internal network that are vulnerable to CVE-2019-0708 (BlueKeep). TCM Security confirmed that the vulnerability likely exists but did not attempt the exploit to prevent any denial of service.</w:t>
            </w:r>
          </w:p>
        </w:tc>
      </w:tr>
      <w:tr>
        <w:trPr>
          <w:cantSplit w:val="0"/>
          <w:trHeight w:val="1632" w:hRule="atLeast"/>
          <w:tblHeader w:val="0"/>
        </w:trPr>
        <w:tc>
          <w:tcPr>
            <w:shd w:fill="bbd4ec" w:val="clear"/>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32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High – The vulnerability is easily discoverable and exploitable with open-source tools.</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Very High – If exploited, an attacker gains code execution as the system user. An adversary will require additional techniques to obtain domain</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54"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administrator access.</w:t>
            </w:r>
          </w:p>
        </w:tc>
      </w:tr>
      <w:tr>
        <w:trPr>
          <w:cantSplit w:val="0"/>
          <w:trHeight w:val="270" w:hRule="atLeast"/>
          <w:tblHeader w:val="0"/>
        </w:trPr>
        <w:tc>
          <w:tcPr>
            <w:shd w:fill="bbd4ec" w:val="clear"/>
          </w:tcPr>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10.x.x.x</w:t>
            </w:r>
          </w:p>
        </w:tc>
      </w:tr>
      <w:tr>
        <w:trPr>
          <w:cantSplit w:val="0"/>
          <w:trHeight w:val="273" w:hRule="atLeast"/>
          <w:tblHeader w:val="0"/>
        </w:trPr>
        <w:tc>
          <w:tcPr>
            <w:shd w:fill="bbd4ec" w:val="clear"/>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Nessus, Nmap</w:t>
            </w:r>
          </w:p>
        </w:tc>
      </w:tr>
      <w:tr>
        <w:trPr>
          <w:cantSplit w:val="0"/>
          <w:trHeight w:val="544" w:hRule="atLeast"/>
          <w:tblHeader w:val="0"/>
        </w:trPr>
        <w:tc>
          <w:tcPr>
            <w:shd w:fill="bbd4ec" w:val="clear"/>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62" w:right="3202"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84">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MA-6</w:t>
              </w:r>
            </w:hyperlink>
            <w:hyperlink r:id="rId85">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Timely Maintenance </w:t>
            </w:r>
            <w:hyperlink r:id="rId86">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SI-2</w:t>
              </w:r>
            </w:hyperlink>
            <w:hyperlink r:id="rId87">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Flaw Remediation</w:t>
            </w:r>
          </w:p>
        </w:tc>
      </w:tr>
    </w:tbl>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4" name=""/>
                <a:graphic>
                  <a:graphicData uri="http://schemas.microsoft.com/office/word/2010/wordprocessingShape">
                    <wps:wsp>
                      <wps:cNvSpPr/>
                      <wps:cNvPr id="7" name="Shape 7"/>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4" name="image21.png"/>
                <a:graphic>
                  <a:graphicData uri="http://schemas.openxmlformats.org/drawingml/2006/picture">
                    <pic:pic>
                      <pic:nvPicPr>
                        <pic:cNvPr id="0" name="image21.png"/>
                        <pic:cNvPicPr preferRelativeResize="0"/>
                      </pic:nvPicPr>
                      <pic:blipFill>
                        <a:blip r:embed="rId88"/>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375285</wp:posOffset>
            </wp:positionH>
            <wp:positionV relativeFrom="paragraph">
              <wp:posOffset>98673</wp:posOffset>
            </wp:positionV>
            <wp:extent cx="5978952" cy="1062989"/>
            <wp:effectExtent b="0" l="0" r="0" t="0"/>
            <wp:wrapTopAndBottom distB="0" distT="0"/>
            <wp:docPr descr="Text  Description automatically generated with low confidence " id="43" name="image1.jpg"/>
            <a:graphic>
              <a:graphicData uri="http://schemas.openxmlformats.org/drawingml/2006/picture">
                <pic:pic>
                  <pic:nvPicPr>
                    <pic:cNvPr descr="Text  Description automatically generated with low confidence " id="0" name="image1.jpg"/>
                    <pic:cNvPicPr preferRelativeResize="0"/>
                  </pic:nvPicPr>
                  <pic:blipFill>
                    <a:blip r:embed="rId89"/>
                    <a:srcRect b="0" l="0" r="0" t="0"/>
                    <a:stretch>
                      <a:fillRect/>
                    </a:stretch>
                  </pic:blipFill>
                  <pic:spPr>
                    <a:xfrm>
                      <a:off x="0" y="0"/>
                      <a:ext cx="5978952" cy="1062989"/>
                    </a:xfrm>
                    <a:prstGeom prst="rect"/>
                    <a:ln/>
                  </pic:spPr>
                </pic:pic>
              </a:graphicData>
            </a:graphic>
          </wp:anchor>
        </w:drawing>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6"/>
          <w:szCs w:val="6"/>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287">
      <w:pPr>
        <w:spacing w:before="73" w:lineRule="auto"/>
        <w:ind w:left="240" w:firstLine="0"/>
        <w:rPr>
          <w:i w:val="1"/>
          <w:sz w:val="20"/>
          <w:szCs w:val="20"/>
        </w:rPr>
        <w:sectPr>
          <w:type w:val="continuous"/>
          <w:pgSz w:h="15840" w:w="12240" w:orient="portrait"/>
          <w:pgMar w:bottom="1660" w:top="1500" w:left="840" w:right="840" w:header="743" w:footer="1272"/>
          <w:cols w:equalWidth="0" w:num="2">
            <w:col w:space="1846" w:w="4357"/>
            <w:col w:space="0" w:w="4357"/>
          </w:cols>
        </w:sectPr>
      </w:pPr>
      <w:r w:rsidDel="00000000" w:rsidR="00000000" w:rsidRPr="00000000">
        <w:br w:type="column"/>
      </w:r>
      <w:r w:rsidDel="00000000" w:rsidR="00000000" w:rsidRPr="00000000">
        <w:rPr>
          <w:i w:val="1"/>
          <w:sz w:val="20"/>
          <w:szCs w:val="20"/>
          <w:rtl w:val="0"/>
        </w:rPr>
        <w:t xml:space="preserve">Figure 13: Unpatched CVE-2019-0708</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240" w:right="284"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Apply the appropriate Microsoft patches to remediate the issue. More information on patching CVE- 2019-0708 can be found here: </w:t>
      </w:r>
      <w:hyperlink r:id="rId90">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https://support.microsoft.com/en-us/topic/customer-guidance-for-</w:t>
        </w:r>
      </w:hyperlink>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r:id="rId91">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cve-2019-0708-remote-desktop-services-remote-code-execution-vulnerability-may-14-2019-</w:t>
        </w:r>
      </w:hyperlink>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r:id="rId92">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0624e35b-5f5d-6da7-632c-27066a79262e</w:t>
        </w:r>
      </w:hyperlink>
      <w:r w:rsidDel="00000000" w:rsidR="00000000" w:rsidRPr="00000000">
        <w:rPr>
          <w:rtl w:val="0"/>
        </w:rPr>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4k668n3" w:id="55"/>
      <w:bookmarkEnd w:id="55"/>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IPT-014: Insufficient Privileged Account Management – Kerberoasting (High)</w:t>
      </w:r>
    </w:p>
    <w:tbl>
      <w:tblPr>
        <w:tblStyle w:val="Table20"/>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1905" w:hRule="atLeast"/>
          <w:tblHeader w:val="0"/>
        </w:trPr>
        <w:tc>
          <w:tcPr>
            <w:shd w:fill="bbd4ec" w:val="clear"/>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TCMS retrieved all user service principal names (SPNs) from the Demo Corp domain controller using a domain user-level account (IPT-001) in a Kerberoasting attack. Retrieving these user SPNs permitted TCMS to crack 4 account passwords.</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No service accounts were observed running as domain administrators. User accounts were observed running as a service, which is not best practice.</w:t>
            </w:r>
          </w:p>
        </w:tc>
      </w:tr>
      <w:tr>
        <w:trPr>
          <w:cantSplit w:val="0"/>
          <w:trHeight w:val="1086" w:hRule="atLeast"/>
          <w:tblHeader w:val="0"/>
        </w:trPr>
        <w:tc>
          <w:tcPr>
            <w:shd w:fill="bbd4ec" w:val="clear"/>
          </w:tcPr>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High – Any account joined to the domain can request user SPNs.</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High – Using SPNs, it is possible to retrieve sensitive account password hashes and crack them offline.</w:t>
            </w:r>
          </w:p>
        </w:tc>
      </w:tr>
      <w:tr>
        <w:trPr>
          <w:cantSplit w:val="0"/>
          <w:trHeight w:val="270" w:hRule="atLeast"/>
          <w:tblHeader w:val="0"/>
        </w:trPr>
        <w:tc>
          <w:tcPr>
            <w:shd w:fill="bbd4ec" w:val="clear"/>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Impacket, Hashcat</w:t>
            </w:r>
          </w:p>
        </w:tc>
      </w:tr>
      <w:tr>
        <w:trPr>
          <w:cantSplit w:val="0"/>
          <w:trHeight w:val="501" w:hRule="atLeast"/>
          <w:tblHeader w:val="0"/>
        </w:trPr>
        <w:tc>
          <w:tcPr>
            <w:shd w:fill="bbd4ec" w:val="clear"/>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0" w:lineRule="auto"/>
              <w:ind w:left="62" w:right="2517"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Kerberoasting details: </w:t>
            </w:r>
            <w:hyperlink r:id="rId93">
              <w:r w:rsidDel="00000000" w:rsidR="00000000" w:rsidRPr="00000000">
                <w:rPr>
                  <w:rFonts w:ascii="Libre Franklin" w:cs="Libre Franklin" w:eastAsia="Libre Franklin" w:hAnsi="Libre Franklin"/>
                  <w:b w:val="0"/>
                  <w:i w:val="0"/>
                  <w:smallCaps w:val="0"/>
                  <w:strike w:val="0"/>
                  <w:color w:val="0561c1"/>
                  <w:sz w:val="22"/>
                  <w:szCs w:val="22"/>
                  <w:u w:val="single"/>
                  <w:shd w:fill="auto" w:val="clear"/>
                  <w:vertAlign w:val="baseline"/>
                  <w:rtl w:val="0"/>
                </w:rPr>
                <w:t xml:space="preserve">https://adsecurity.org/?p=2293</w:t>
              </w:r>
            </w:hyperlink>
            <w:r w:rsidDel="00000000" w:rsidR="00000000" w:rsidRPr="00000000">
              <w:rPr>
                <w:rFonts w:ascii="Libre Franklin" w:cs="Libre Franklin" w:eastAsia="Libre Franklin" w:hAnsi="Libre Franklin"/>
                <w:b w:val="0"/>
                <w:i w:val="0"/>
                <w:smallCaps w:val="0"/>
                <w:strike w:val="0"/>
                <w:color w:val="0561c1"/>
                <w:sz w:val="22"/>
                <w:szCs w:val="22"/>
                <w:u w:val="none"/>
                <w:shd w:fill="auto" w:val="clear"/>
                <w:vertAlign w:val="baseline"/>
                <w:rtl w:val="0"/>
              </w:rPr>
              <w:t xml:space="preserve"> </w:t>
            </w:r>
            <w:hyperlink r:id="rId94">
              <w:r w:rsidDel="00000000" w:rsidR="00000000" w:rsidRPr="00000000">
                <w:rPr>
                  <w:rFonts w:ascii="Libre Franklin" w:cs="Libre Franklin" w:eastAsia="Libre Franklin" w:hAnsi="Libre Franklin"/>
                  <w:b w:val="0"/>
                  <w:i w:val="0"/>
                  <w:smallCaps w:val="0"/>
                  <w:strike w:val="0"/>
                  <w:color w:val="0561c1"/>
                  <w:sz w:val="22"/>
                  <w:szCs w:val="22"/>
                  <w:u w:val="single"/>
                  <w:shd w:fill="auto" w:val="clear"/>
                  <w:vertAlign w:val="baseline"/>
                  <w:rtl w:val="0"/>
                </w:rPr>
                <w:t xml:space="preserve">Group Managed Service Accounts Overview</w:t>
              </w:r>
            </w:hyperlink>
            <w:r w:rsidDel="00000000" w:rsidR="00000000" w:rsidRPr="00000000">
              <w:rPr>
                <w:rtl w:val="0"/>
              </w:rPr>
            </w:r>
          </w:p>
        </w:tc>
      </w:tr>
    </w:tbl>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1" name=""/>
                <a:graphic>
                  <a:graphicData uri="http://schemas.microsoft.com/office/word/2010/wordprocessingShape">
                    <wps:wsp>
                      <wps:cNvSpPr/>
                      <wps:cNvPr id="36" name="Shape 36"/>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1" name="image63.png"/>
                <a:graphic>
                  <a:graphicData uri="http://schemas.openxmlformats.org/drawingml/2006/picture">
                    <pic:pic>
                      <pic:nvPicPr>
                        <pic:cNvPr id="0" name="image63.png"/>
                        <pic:cNvPicPr preferRelativeResize="0"/>
                      </pic:nvPicPr>
                      <pic:blipFill>
                        <a:blip r:embed="rId95"/>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397522</wp:posOffset>
            </wp:positionH>
            <wp:positionV relativeFrom="paragraph">
              <wp:posOffset>92744</wp:posOffset>
            </wp:positionV>
            <wp:extent cx="5951986" cy="926591"/>
            <wp:effectExtent b="0" l="0" r="0" t="0"/>
            <wp:wrapTopAndBottom distB="0" distT="0"/>
            <wp:docPr descr="A picture containing graphical user interface  Description automatically generated " id="55" name="image13.jpg"/>
            <a:graphic>
              <a:graphicData uri="http://schemas.openxmlformats.org/drawingml/2006/picture">
                <pic:pic>
                  <pic:nvPicPr>
                    <pic:cNvPr descr="A picture containing graphical user interface  Description automatically generated " id="0" name="image13.jpg"/>
                    <pic:cNvPicPr preferRelativeResize="0"/>
                  </pic:nvPicPr>
                  <pic:blipFill>
                    <a:blip r:embed="rId96"/>
                    <a:srcRect b="0" l="0" r="0" t="0"/>
                    <a:stretch>
                      <a:fillRect/>
                    </a:stretch>
                  </pic:blipFill>
                  <pic:spPr>
                    <a:xfrm>
                      <a:off x="0" y="0"/>
                      <a:ext cx="5951986" cy="926591"/>
                    </a:xfrm>
                    <a:prstGeom prst="rect"/>
                    <a:ln/>
                  </pic:spPr>
                </pic:pic>
              </a:graphicData>
            </a:graphic>
          </wp:anchor>
        </w:drawing>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6"/>
          <w:szCs w:val="6"/>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29C">
      <w:pPr>
        <w:spacing w:before="73" w:lineRule="auto"/>
        <w:ind w:left="240" w:firstLine="0"/>
        <w:rPr>
          <w:i w:val="1"/>
          <w:sz w:val="20"/>
          <w:szCs w:val="20"/>
        </w:rPr>
        <w:sectPr>
          <w:type w:val="continuous"/>
          <w:pgSz w:h="15840" w:w="12240" w:orient="portrait"/>
          <w:pgMar w:bottom="1660" w:top="1500" w:left="840" w:right="840" w:header="743" w:footer="1272"/>
          <w:cols w:equalWidth="0" w:num="2">
            <w:col w:space="1936" w:w="4312"/>
            <w:col w:space="0" w:w="4312"/>
          </w:cols>
        </w:sectPr>
      </w:pPr>
      <w:r w:rsidDel="00000000" w:rsidR="00000000" w:rsidRPr="00000000">
        <w:br w:type="column"/>
      </w:r>
      <w:r w:rsidDel="00000000" w:rsidR="00000000" w:rsidRPr="00000000">
        <w:rPr>
          <w:i w:val="1"/>
          <w:sz w:val="20"/>
          <w:szCs w:val="20"/>
          <w:rtl w:val="0"/>
        </w:rPr>
        <w:t xml:space="preserve">Figure 14: Cracked service accounts</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59" w:lineRule="auto"/>
        <w:ind w:left="240" w:right="284"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Use Group Managed Service Accounts (GMSA) for privileged services. GMSA accounts can be used to ensure passwords are long, complex, and change frequently. Where GMSA is not applicable, protect accounts by utilizing a password vaulting solution.</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59" w:lineRule="auto"/>
        <w:ind w:left="239" w:right="211"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TCMS recommends configuring alert logging on domain controllers for Windows event ID 4769 whenever requesting a Kerberos service ticket. These alerts are prone to high false-positive rates but are a supplementary detective control. Tailor a security information and event management tool (SIEM) to alert on excessive user SPN requests.</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2zbgiuw" w:id="56"/>
      <w:bookmarkEnd w:id="56"/>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IPT-015: Security Misconfiguration – GPP Credentials (High)</w:t>
      </w:r>
    </w:p>
    <w:tbl>
      <w:tblPr>
        <w:tblStyle w:val="Table21"/>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816" w:hRule="atLeast"/>
          <w:tblHeader w:val="0"/>
        </w:trPr>
        <w:tc>
          <w:tcPr>
            <w:shd w:fill="bbd4ec" w:val="clear"/>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utilized “cpasswords” in Group Policy Preference (GPP) which any domain user can query from a domain controller’s SYSVOL folder. Microsoft published the key to decrypt these passwords.</w:t>
            </w:r>
          </w:p>
        </w:tc>
      </w:tr>
      <w:tr>
        <w:trPr>
          <w:cantSplit w:val="0"/>
          <w:trHeight w:val="1360" w:hRule="atLeast"/>
          <w:tblHeader w:val="0"/>
        </w:trPr>
        <w:tc>
          <w:tcPr>
            <w:shd w:fill="bbd4ec" w:val="clear"/>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High – Any authenticated user can obtain this information and decrypt the password with open source tools.</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High – An adversary can use these credentials to move laterally within the network.</w:t>
            </w:r>
          </w:p>
        </w:tc>
      </w:tr>
      <w:tr>
        <w:trPr>
          <w:cantSplit w:val="0"/>
          <w:trHeight w:val="271" w:hRule="atLeast"/>
          <w:tblHeader w:val="0"/>
        </w:trPr>
        <w:tc>
          <w:tcPr>
            <w:shd w:fill="bbd4ec" w:val="clear"/>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Metasploit</w:t>
            </w:r>
          </w:p>
        </w:tc>
      </w:tr>
      <w:tr>
        <w:trPr>
          <w:cantSplit w:val="0"/>
          <w:trHeight w:val="412" w:hRule="atLeast"/>
          <w:tblHeader w:val="0"/>
        </w:trPr>
        <w:tc>
          <w:tcPr>
            <w:shd w:fill="bbd4ec" w:val="clear"/>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97">
              <w:r w:rsidDel="00000000" w:rsidR="00000000" w:rsidRPr="00000000">
                <w:rPr>
                  <w:rFonts w:ascii="Libre Franklin" w:cs="Libre Franklin" w:eastAsia="Libre Franklin" w:hAnsi="Libre Franklin"/>
                  <w:b w:val="0"/>
                  <w:i w:val="0"/>
                  <w:smallCaps w:val="0"/>
                  <w:strike w:val="0"/>
                  <w:color w:val="0460c1"/>
                  <w:sz w:val="24"/>
                  <w:szCs w:val="24"/>
                  <w:u w:val="single"/>
                  <w:shd w:fill="auto" w:val="clear"/>
                  <w:vertAlign w:val="baseline"/>
                  <w:rtl w:val="0"/>
                </w:rPr>
                <w:t xml:space="preserve">NIST SP800-53 IA-5(1)</w:t>
              </w:r>
            </w:hyperlink>
            <w:hyperlink r:id="rId98">
              <w:r w:rsidDel="00000000" w:rsidR="00000000" w:rsidRPr="00000000">
                <w:rPr>
                  <w:rFonts w:ascii="Libre Franklin" w:cs="Libre Franklin" w:eastAsia="Libre Franklin" w:hAnsi="Libre Franklin"/>
                  <w:b w:val="0"/>
                  <w:i w:val="0"/>
                  <w:smallCaps w:val="0"/>
                  <w:strike w:val="0"/>
                  <w:color w:val="0460c1"/>
                  <w:sz w:val="24"/>
                  <w:szCs w:val="24"/>
                  <w:u w:val="none"/>
                  <w:shd w:fill="auto" w:val="clear"/>
                  <w:vertAlign w:val="baseline"/>
                  <w:rtl w:val="0"/>
                </w:rPr>
                <w:t xml:space="preserve"> -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Authenticator Management</w:t>
            </w:r>
          </w:p>
        </w:tc>
      </w:tr>
    </w:tbl>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13" name=""/>
                <a:graphic>
                  <a:graphicData uri="http://schemas.microsoft.com/office/word/2010/wordprocessingShape">
                    <wps:wsp>
                      <wps:cNvSpPr/>
                      <wps:cNvPr id="16" name="Shape 16"/>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13" name="image30.png"/>
                <a:graphic>
                  <a:graphicData uri="http://schemas.openxmlformats.org/drawingml/2006/picture">
                    <pic:pic>
                      <pic:nvPicPr>
                        <pic:cNvPr id="0" name="image30.png"/>
                        <pic:cNvPicPr preferRelativeResize="0"/>
                      </pic:nvPicPr>
                      <pic:blipFill>
                        <a:blip r:embed="rId99"/>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566738</wp:posOffset>
            </wp:positionH>
            <wp:positionV relativeFrom="paragraph">
              <wp:posOffset>184220</wp:posOffset>
            </wp:positionV>
            <wp:extent cx="5602717" cy="3050667"/>
            <wp:effectExtent b="0" l="0" r="0" t="0"/>
            <wp:wrapTopAndBottom distB="0" distT="0"/>
            <wp:docPr descr="Graphical user interface  Description automatically generated " id="46" name="image2.jpg"/>
            <a:graphic>
              <a:graphicData uri="http://schemas.openxmlformats.org/drawingml/2006/picture">
                <pic:pic>
                  <pic:nvPicPr>
                    <pic:cNvPr descr="Graphical user interface  Description automatically generated " id="0" name="image2.jpg"/>
                    <pic:cNvPicPr preferRelativeResize="0"/>
                  </pic:nvPicPr>
                  <pic:blipFill>
                    <a:blip r:embed="rId100"/>
                    <a:srcRect b="0" l="0" r="0" t="0"/>
                    <a:stretch>
                      <a:fillRect/>
                    </a:stretch>
                  </pic:blipFill>
                  <pic:spPr>
                    <a:xfrm>
                      <a:off x="0" y="0"/>
                      <a:ext cx="5602717" cy="3050667"/>
                    </a:xfrm>
                    <a:prstGeom prst="rect"/>
                    <a:ln/>
                  </pic:spPr>
                </pic:pic>
              </a:graphicData>
            </a:graphic>
          </wp:anchor>
        </w:drawing>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6"/>
          <w:szCs w:val="6"/>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8"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2B0">
      <w:pPr>
        <w:spacing w:before="56" w:lineRule="auto"/>
        <w:ind w:left="240" w:firstLine="0"/>
        <w:rPr>
          <w:i w:val="1"/>
          <w:sz w:val="20"/>
          <w:szCs w:val="20"/>
        </w:rPr>
        <w:sectPr>
          <w:type w:val="continuous"/>
          <w:pgSz w:h="15840" w:w="12240" w:orient="portrait"/>
          <w:pgMar w:bottom="1660" w:top="1500" w:left="840" w:right="840" w:header="743" w:footer="1272"/>
          <w:cols w:equalWidth="0" w:num="2">
            <w:col w:space="1961" w:w="4299.5"/>
            <w:col w:space="0" w:w="4299.5"/>
          </w:cols>
        </w:sectPr>
      </w:pPr>
      <w:r w:rsidDel="00000000" w:rsidR="00000000" w:rsidRPr="00000000">
        <w:br w:type="column"/>
      </w:r>
      <w:r w:rsidDel="00000000" w:rsidR="00000000" w:rsidRPr="00000000">
        <w:rPr>
          <w:i w:val="1"/>
          <w:sz w:val="20"/>
          <w:szCs w:val="20"/>
          <w:rtl w:val="0"/>
        </w:rPr>
        <w:t xml:space="preserve">Figure 15: Dumped GPP credentials</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59" w:lineRule="auto"/>
        <w:ind w:left="240" w:right="294"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Apply vendor patching. Do not use GPP cpasswords. Additionally, enabling authentication on the NFS share will protect the confidentiality of the stored information. Exporting authentication logs to a SIEM solution will give incident response teams insights to brute force login attempts.</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1egqt2p" w:id="57"/>
      <w:bookmarkEnd w:id="57"/>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IPT-016: Insufficient Authentication - VNC (High)</w:t>
      </w:r>
    </w:p>
    <w:tbl>
      <w:tblPr>
        <w:tblStyle w:val="Table22"/>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544" w:hRule="atLeast"/>
          <w:tblHeader w:val="0"/>
        </w:trPr>
        <w:tc>
          <w:tcPr>
            <w:shd w:fill="bbd4ec" w:val="clear"/>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deployed 3 servers that permitted unauthenticated access via VNC Server.</w:t>
            </w:r>
          </w:p>
        </w:tc>
      </w:tr>
      <w:tr>
        <w:trPr>
          <w:cantSplit w:val="0"/>
          <w:trHeight w:val="1360" w:hRule="atLeast"/>
          <w:tblHeader w:val="0"/>
        </w:trPr>
        <w:tc>
          <w:tcPr>
            <w:shd w:fill="bbd4ec" w:val="clear"/>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29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High – Discovering unauthenticated VNC servers is trivial and can be done with open-source tools.</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High – Attackers can control industrial devices, destroy data, or shut down systems.</w:t>
            </w:r>
          </w:p>
        </w:tc>
      </w:tr>
      <w:tr>
        <w:trPr>
          <w:cantSplit w:val="0"/>
          <w:trHeight w:val="271" w:hRule="atLeast"/>
          <w:tblHeader w:val="0"/>
        </w:trPr>
        <w:tc>
          <w:tcPr>
            <w:shd w:fill="bbd4ec" w:val="clear"/>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10.x.x.x, 10.x.x.x, 10.x.x.x</w:t>
            </w:r>
          </w:p>
        </w:tc>
      </w:tr>
      <w:tr>
        <w:trPr>
          <w:cantSplit w:val="0"/>
          <w:trHeight w:val="270" w:hRule="atLeast"/>
          <w:tblHeader w:val="0"/>
        </w:trPr>
        <w:tc>
          <w:tcPr>
            <w:shd w:fill="bbd4ec" w:val="clear"/>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Nessus, VNC Viewer</w:t>
            </w:r>
          </w:p>
        </w:tc>
      </w:tr>
      <w:tr>
        <w:trPr>
          <w:cantSplit w:val="0"/>
          <w:trHeight w:val="413" w:hRule="atLeast"/>
          <w:tblHeader w:val="0"/>
        </w:trPr>
        <w:tc>
          <w:tcPr>
            <w:shd w:fill="bbd4ec" w:val="clear"/>
          </w:tcPr>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101">
              <w:r w:rsidDel="00000000" w:rsidR="00000000" w:rsidRPr="00000000">
                <w:rPr>
                  <w:rFonts w:ascii="Libre Franklin" w:cs="Libre Franklin" w:eastAsia="Libre Franklin" w:hAnsi="Libre Franklin"/>
                  <w:b w:val="0"/>
                  <w:i w:val="0"/>
                  <w:smallCaps w:val="0"/>
                  <w:strike w:val="0"/>
                  <w:color w:val="0460c1"/>
                  <w:sz w:val="24"/>
                  <w:szCs w:val="24"/>
                  <w:u w:val="single"/>
                  <w:shd w:fill="auto" w:val="clear"/>
                  <w:vertAlign w:val="baseline"/>
                  <w:rtl w:val="0"/>
                </w:rPr>
                <w:t xml:space="preserve">NIST SP800-53 IA-5(1)</w:t>
              </w:r>
            </w:hyperlink>
            <w:hyperlink r:id="rId102">
              <w:r w:rsidDel="00000000" w:rsidR="00000000" w:rsidRPr="00000000">
                <w:rPr>
                  <w:rFonts w:ascii="Libre Franklin" w:cs="Libre Franklin" w:eastAsia="Libre Franklin" w:hAnsi="Libre Franklin"/>
                  <w:b w:val="0"/>
                  <w:i w:val="0"/>
                  <w:smallCaps w:val="0"/>
                  <w:strike w:val="0"/>
                  <w:color w:val="0460c1"/>
                  <w:sz w:val="24"/>
                  <w:szCs w:val="24"/>
                  <w:u w:val="none"/>
                  <w:shd w:fill="auto" w:val="clear"/>
                  <w:vertAlign w:val="baseline"/>
                  <w:rtl w:val="0"/>
                </w:rPr>
                <w:t xml:space="preserve"> -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Authenticator Management</w:t>
            </w:r>
          </w:p>
        </w:tc>
      </w:tr>
    </w:tbl>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Libre Franklin" w:cs="Libre Franklin" w:eastAsia="Libre Franklin" w:hAnsi="Libre Franklin"/>
          <w:b w:val="0"/>
          <w:i w:val="0"/>
          <w:smallCaps w:val="0"/>
          <w:strike w:val="0"/>
          <w:color w:val="000000"/>
          <w:sz w:val="13"/>
          <w:szCs w:val="13"/>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830" w:right="0" w:firstLine="0"/>
        <w:jc w:val="left"/>
        <w:rPr>
          <w:rFonts w:ascii="Libre Franklin" w:cs="Libre Franklin" w:eastAsia="Libre Franklin" w:hAnsi="Libre Franklin"/>
          <w:b w:val="0"/>
          <w:i w:val="0"/>
          <w:smallCaps w:val="0"/>
          <w:strike w:val="0"/>
          <w:color w:val="000000"/>
          <w:sz w:val="2"/>
          <w:szCs w:val="2"/>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
          <w:szCs w:val="2"/>
          <w:u w:val="none"/>
          <w:shd w:fill="auto" w:val="clear"/>
          <w:vertAlign w:val="baseline"/>
        </w:rPr>
        <mc:AlternateContent>
          <mc:Choice Requires="wpg">
            <w:drawing>
              <wp:inline distB="0" distT="0" distL="114300" distR="114300">
                <wp:extent cx="5410835" cy="8890"/>
                <wp:effectExtent b="0" l="0" r="0" t="0"/>
                <wp:docPr id="2" name=""/>
                <a:graphic>
                  <a:graphicData uri="http://schemas.microsoft.com/office/word/2010/wordprocessingGroup">
                    <wpg:wgp>
                      <wpg:cNvGrpSpPr/>
                      <wpg:grpSpPr>
                        <a:xfrm>
                          <a:off x="2640575" y="3775550"/>
                          <a:ext cx="5410835" cy="8890"/>
                          <a:chOff x="2640575" y="3775550"/>
                          <a:chExt cx="5410850" cy="8900"/>
                        </a:xfrm>
                      </wpg:grpSpPr>
                      <wpg:grpSp>
                        <wpg:cNvGrpSpPr/>
                        <wpg:grpSpPr>
                          <a:xfrm>
                            <a:off x="2640583" y="3775555"/>
                            <a:ext cx="5410835" cy="8890"/>
                            <a:chOff x="0" y="0"/>
                            <a:chExt cx="5410835" cy="8890"/>
                          </a:xfrm>
                        </wpg:grpSpPr>
                        <wps:wsp>
                          <wps:cNvSpPr/>
                          <wps:cNvPr id="4" name="Shape 4"/>
                          <wps:spPr>
                            <a:xfrm>
                              <a:off x="0" y="0"/>
                              <a:ext cx="5410825" cy="88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0"/>
                              <a:ext cx="5410835"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5410835" cy="8890"/>
                <wp:effectExtent b="0" l="0" r="0" t="0"/>
                <wp:docPr id="2" name="image18.png"/>
                <a:graphic>
                  <a:graphicData uri="http://schemas.openxmlformats.org/drawingml/2006/picture">
                    <pic:pic>
                      <pic:nvPicPr>
                        <pic:cNvPr id="0" name="image18.png"/>
                        <pic:cNvPicPr preferRelativeResize="0"/>
                      </pic:nvPicPr>
                      <pic:blipFill>
                        <a:blip r:embed="rId103"/>
                        <a:srcRect/>
                        <a:stretch>
                          <a:fillRect/>
                        </a:stretch>
                      </pic:blipFill>
                      <pic:spPr>
                        <a:xfrm>
                          <a:off x="0" y="0"/>
                          <a:ext cx="5410835" cy="889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2C6">
      <w:pPr>
        <w:rPr>
          <w:sz w:val="26"/>
          <w:szCs w:val="26"/>
        </w:rPr>
      </w:pPr>
      <w:r w:rsidDel="00000000" w:rsidR="00000000" w:rsidRPr="00000000">
        <w:br w:type="column"/>
      </w:r>
      <w:r w:rsidDel="00000000" w:rsidR="00000000" w:rsidRPr="00000000">
        <w:rPr>
          <w:rtl w:val="0"/>
        </w:rPr>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11" w:line="240" w:lineRule="auto"/>
        <w:ind w:left="237" w:right="3745"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[image redacted]</w:t>
      </w:r>
    </w:p>
    <w:p w:rsidR="00000000" w:rsidDel="00000000" w:rsidP="00000000" w:rsidRDefault="00000000" w:rsidRPr="00000000" w14:paraId="000002C8">
      <w:pPr>
        <w:spacing w:before="153" w:lineRule="auto"/>
        <w:ind w:left="237" w:right="3763" w:firstLine="0"/>
        <w:jc w:val="center"/>
        <w:rPr>
          <w:i w:val="1"/>
          <w:sz w:val="20"/>
          <w:szCs w:val="20"/>
        </w:rPr>
        <w:sectPr>
          <w:type w:val="continuous"/>
          <w:pgSz w:h="15840" w:w="12240" w:orient="portrait"/>
          <w:pgMar w:bottom="1660" w:top="1500" w:left="840" w:right="840" w:header="743" w:footer="1272"/>
          <w:cols w:equalWidth="0" w:num="2">
            <w:col w:space="1942" w:w="4309"/>
            <w:col w:space="0" w:w="4309"/>
          </w:cols>
        </w:sectPr>
      </w:pPr>
      <w:r w:rsidDel="00000000" w:rsidR="00000000" w:rsidRPr="00000000">
        <w:rPr>
          <w:i w:val="1"/>
          <w:sz w:val="20"/>
          <w:szCs w:val="20"/>
          <w:rtl w:val="0"/>
        </w:rPr>
        <w:t xml:space="preserve">Figure 16: Access to system via VNC</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Enable authentication on the VNC Server.</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3ygebqi" w:id="58"/>
      <w:bookmarkEnd w:id="58"/>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IPT-017: Default Credentials on Web Services (High)</w:t>
      </w:r>
    </w:p>
    <w:tbl>
      <w:tblPr>
        <w:tblStyle w:val="Table23"/>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544" w:hRule="atLeast"/>
          <w:tblHeader w:val="0"/>
        </w:trPr>
        <w:tc>
          <w:tcPr>
            <w:shd w:fill="bbd4ec" w:val="clear"/>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TCMS validated default credentials worked on multiple web applications within the Demo Corp environment.</w:t>
            </w:r>
          </w:p>
        </w:tc>
      </w:tr>
      <w:tr>
        <w:trPr>
          <w:cantSplit w:val="0"/>
          <w:trHeight w:val="1360" w:hRule="atLeast"/>
          <w:tblHeader w:val="0"/>
        </w:trPr>
        <w:tc>
          <w:tcPr>
            <w:shd w:fill="bbd4ec" w:val="clear"/>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High – Credentials are published for these devices and an attackers first authentication attempt.</w:t>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High – Attackers can control devices, destroy data, or shut down systems.</w:t>
            </w:r>
          </w:p>
        </w:tc>
      </w:tr>
      <w:tr>
        <w:trPr>
          <w:cantSplit w:val="0"/>
          <w:trHeight w:val="1086" w:hRule="atLeast"/>
          <w:tblHeader w:val="0"/>
        </w:trPr>
        <w:tc>
          <w:tcPr>
            <w:shd w:fill="bbd4ec" w:val="clear"/>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Default credentials were tested on a sample set of web applications, but suggests checking the following addresses at a minimum:</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[file removed]</w:t>
            </w:r>
          </w:p>
        </w:tc>
      </w:tr>
      <w:tr>
        <w:trPr>
          <w:cantSplit w:val="0"/>
          <w:trHeight w:val="273" w:hRule="atLeast"/>
          <w:tblHeader w:val="0"/>
        </w:trPr>
        <w:tc>
          <w:tcPr>
            <w:shd w:fill="bbd4ec" w:val="clear"/>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Manual Review</w:t>
            </w:r>
          </w:p>
        </w:tc>
      </w:tr>
      <w:tr>
        <w:trPr>
          <w:cantSplit w:val="0"/>
          <w:trHeight w:val="412" w:hRule="atLeast"/>
          <w:tblHeader w:val="0"/>
        </w:trPr>
        <w:tc>
          <w:tcPr>
            <w:shd w:fill="bbd4ec" w:val="clear"/>
          </w:tcPr>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104">
              <w:r w:rsidDel="00000000" w:rsidR="00000000" w:rsidRPr="00000000">
                <w:rPr>
                  <w:rFonts w:ascii="Libre Franklin" w:cs="Libre Franklin" w:eastAsia="Libre Franklin" w:hAnsi="Libre Franklin"/>
                  <w:b w:val="0"/>
                  <w:i w:val="0"/>
                  <w:smallCaps w:val="0"/>
                  <w:strike w:val="0"/>
                  <w:color w:val="0460c1"/>
                  <w:sz w:val="24"/>
                  <w:szCs w:val="24"/>
                  <w:u w:val="single"/>
                  <w:shd w:fill="auto" w:val="clear"/>
                  <w:vertAlign w:val="baseline"/>
                  <w:rtl w:val="0"/>
                </w:rPr>
                <w:t xml:space="preserve">NIST SP800-53 IA-5(1)</w:t>
              </w:r>
            </w:hyperlink>
            <w:hyperlink r:id="rId105">
              <w:r w:rsidDel="00000000" w:rsidR="00000000" w:rsidRPr="00000000">
                <w:rPr>
                  <w:rFonts w:ascii="Libre Franklin" w:cs="Libre Franklin" w:eastAsia="Libre Franklin" w:hAnsi="Libre Franklin"/>
                  <w:b w:val="0"/>
                  <w:i w:val="0"/>
                  <w:smallCaps w:val="0"/>
                  <w:strike w:val="0"/>
                  <w:color w:val="0460c1"/>
                  <w:sz w:val="24"/>
                  <w:szCs w:val="24"/>
                  <w:u w:val="none"/>
                  <w:shd w:fill="auto" w:val="clear"/>
                  <w:vertAlign w:val="baseline"/>
                  <w:rtl w:val="0"/>
                </w:rPr>
                <w:t xml:space="preserve"> -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Authenticator Management</w:t>
            </w:r>
          </w:p>
        </w:tc>
      </w:tr>
    </w:tbl>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21" name=""/>
                <a:graphic>
                  <a:graphicData uri="http://schemas.microsoft.com/office/word/2010/wordprocessingShape">
                    <wps:wsp>
                      <wps:cNvSpPr/>
                      <wps:cNvPr id="25" name="Shape 25"/>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21" name="image51.png"/>
                <a:graphic>
                  <a:graphicData uri="http://schemas.openxmlformats.org/drawingml/2006/picture">
                    <pic:pic>
                      <pic:nvPicPr>
                        <pic:cNvPr id="0" name="image51.png"/>
                        <pic:cNvPicPr preferRelativeResize="0"/>
                      </pic:nvPicPr>
                      <pic:blipFill>
                        <a:blip r:embed="rId106"/>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237490</wp:posOffset>
            </wp:positionH>
            <wp:positionV relativeFrom="paragraph">
              <wp:posOffset>92743</wp:posOffset>
            </wp:positionV>
            <wp:extent cx="6261367" cy="3657600"/>
            <wp:effectExtent b="0" l="0" r="0" t="0"/>
            <wp:wrapTopAndBottom distB="0" distT="0"/>
            <wp:docPr descr="Graphical user interface, application, website  Description automatically generated " id="71" name="image49.jpg"/>
            <a:graphic>
              <a:graphicData uri="http://schemas.openxmlformats.org/drawingml/2006/picture">
                <pic:pic>
                  <pic:nvPicPr>
                    <pic:cNvPr descr="Graphical user interface, application, website  Description automatically generated " id="0" name="image49.jpg"/>
                    <pic:cNvPicPr preferRelativeResize="0"/>
                  </pic:nvPicPr>
                  <pic:blipFill>
                    <a:blip r:embed="rId107"/>
                    <a:srcRect b="0" l="0" r="0" t="0"/>
                    <a:stretch>
                      <a:fillRect/>
                    </a:stretch>
                  </pic:blipFill>
                  <pic:spPr>
                    <a:xfrm>
                      <a:off x="0" y="0"/>
                      <a:ext cx="6261367" cy="3657600"/>
                    </a:xfrm>
                    <a:prstGeom prst="rect"/>
                    <a:ln/>
                  </pic:spPr>
                </pic:pic>
              </a:graphicData>
            </a:graphic>
          </wp:anchor>
        </w:drawing>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6"/>
          <w:szCs w:val="6"/>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2DF">
      <w:pPr>
        <w:spacing w:before="55" w:lineRule="auto"/>
        <w:ind w:left="240" w:firstLine="0"/>
        <w:rPr>
          <w:i w:val="1"/>
          <w:sz w:val="20"/>
          <w:szCs w:val="20"/>
        </w:rPr>
        <w:sectPr>
          <w:type w:val="continuous"/>
          <w:pgSz w:h="15840" w:w="12240" w:orient="portrait"/>
          <w:pgMar w:bottom="1660" w:top="1500" w:left="840" w:right="840" w:header="743" w:footer="1272"/>
          <w:cols w:equalWidth="0" w:num="2">
            <w:col w:space="1283" w:w="4638.5"/>
            <w:col w:space="0" w:w="4638.5"/>
          </w:cols>
        </w:sectPr>
      </w:pPr>
      <w:r w:rsidDel="00000000" w:rsidR="00000000" w:rsidRPr="00000000">
        <w:br w:type="column"/>
      </w:r>
      <w:r w:rsidDel="00000000" w:rsidR="00000000" w:rsidRPr="00000000">
        <w:rPr>
          <w:i w:val="1"/>
          <w:sz w:val="20"/>
          <w:szCs w:val="20"/>
          <w:rtl w:val="0"/>
        </w:rPr>
        <w:t xml:space="preserve">Figure 17: Dell iDRAC access via default credentials</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Change default credentials or disable unused accounts.</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2dlolyb" w:id="59"/>
      <w:bookmarkEnd w:id="59"/>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IPT-018: Insufficient Hardening – Listable Directories (High)</w:t>
      </w:r>
    </w:p>
    <w:tbl>
      <w:tblPr>
        <w:tblStyle w:val="Table24"/>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816" w:hRule="atLeast"/>
          <w:tblHeader w:val="0"/>
        </w:trPr>
        <w:tc>
          <w:tcPr>
            <w:shd w:fill="bbd4ec" w:val="clear"/>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disclosed information by allowing listable directories and storing potentially critical items on web server. It is strongly recommended that Demo Corp perform a thorough web app assessment on this resource.</w:t>
            </w:r>
          </w:p>
        </w:tc>
      </w:tr>
      <w:tr>
        <w:trPr>
          <w:cantSplit w:val="0"/>
          <w:trHeight w:val="1360" w:hRule="atLeast"/>
          <w:tblHeader w:val="0"/>
        </w:trPr>
        <w:tc>
          <w:tcPr>
            <w:shd w:fill="bbd4ec" w:val="clear"/>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378"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Moderate – Adversaries will discovery content with open source tools.</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High – Attackers use this information in conjunction with other attacks for enumeration and cataloging for rapid attacks when vulnerabilities arise.</w:t>
            </w:r>
          </w:p>
        </w:tc>
      </w:tr>
      <w:tr>
        <w:trPr>
          <w:cantSplit w:val="0"/>
          <w:trHeight w:val="814" w:hRule="atLeast"/>
          <w:tblHeader w:val="0"/>
        </w:trPr>
        <w:tc>
          <w:tcPr>
            <w:shd w:fill="bbd4ec" w:val="clear"/>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Full list of discovered listable directories:</w:t>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[file removed]</w:t>
            </w:r>
          </w:p>
        </w:tc>
      </w:tr>
      <w:tr>
        <w:trPr>
          <w:cantSplit w:val="0"/>
          <w:trHeight w:val="273" w:hRule="atLeast"/>
          <w:tblHeader w:val="0"/>
        </w:trPr>
        <w:tc>
          <w:tcPr>
            <w:shd w:fill="bbd4ec" w:val="clear"/>
          </w:tcPr>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Manual Review</w:t>
            </w:r>
          </w:p>
        </w:tc>
      </w:tr>
      <w:tr>
        <w:trPr>
          <w:cantSplit w:val="0"/>
          <w:trHeight w:val="524" w:hRule="atLeast"/>
          <w:tblHeader w:val="0"/>
        </w:trPr>
        <w:tc>
          <w:tcPr>
            <w:shd w:fill="bbd4ec" w:val="clear"/>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r:id="rId108">
              <w:r w:rsidDel="00000000" w:rsidR="00000000" w:rsidRPr="00000000">
                <w:rPr>
                  <w:rFonts w:ascii="Libre Franklin" w:cs="Libre Franklin" w:eastAsia="Libre Franklin" w:hAnsi="Libre Franklin"/>
                  <w:b w:val="0"/>
                  <w:i w:val="0"/>
                  <w:smallCaps w:val="0"/>
                  <w:strike w:val="0"/>
                  <w:color w:val="0561c1"/>
                  <w:sz w:val="22"/>
                  <w:szCs w:val="22"/>
                  <w:u w:val="single"/>
                  <w:shd w:fill="auto" w:val="clear"/>
                  <w:vertAlign w:val="baseline"/>
                  <w:rtl w:val="0"/>
                </w:rPr>
                <w:t xml:space="preserve">NIST SP800-53r4 CM-7</w:t>
              </w:r>
            </w:hyperlink>
            <w:hyperlink r:id="rId109">
              <w:r w:rsidDel="00000000" w:rsidR="00000000" w:rsidRPr="00000000">
                <w:rPr>
                  <w:rFonts w:ascii="Libre Franklin" w:cs="Libre Franklin" w:eastAsia="Libre Franklin" w:hAnsi="Libre Franklin"/>
                  <w:b w:val="0"/>
                  <w:i w:val="0"/>
                  <w:smallCaps w:val="0"/>
                  <w:strike w:val="0"/>
                  <w:color w:val="0561c1"/>
                  <w:sz w:val="22"/>
                  <w:szCs w:val="22"/>
                  <w:u w:val="none"/>
                  <w:shd w:fill="auto" w:val="clear"/>
                  <w:vertAlign w:val="baseline"/>
                  <w:rtl w:val="0"/>
                </w:rPr>
                <w:t xml:space="preserve"> </w:t>
              </w:r>
            </w:hyperlink>
            <w:hyperlink r:id="rId110">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Least Functionality</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4"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111">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SP800-53r4 AC-6(3)</w:t>
              </w:r>
            </w:hyperlink>
            <w:hyperlink r:id="rId112">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hyperlink r:id="rId113">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Least Privilege</w:t>
            </w:r>
          </w:p>
        </w:tc>
      </w:tr>
    </w:tbl>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27" name=""/>
                <a:graphic>
                  <a:graphicData uri="http://schemas.microsoft.com/office/word/2010/wordprocessingShape">
                    <wps:wsp>
                      <wps:cNvSpPr/>
                      <wps:cNvPr id="32" name="Shape 32"/>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27" name="image59.png"/>
                <a:graphic>
                  <a:graphicData uri="http://schemas.openxmlformats.org/drawingml/2006/picture">
                    <pic:pic>
                      <pic:nvPicPr>
                        <pic:cNvPr id="0" name="image59.png"/>
                        <pic:cNvPicPr preferRelativeResize="0"/>
                      </pic:nvPicPr>
                      <pic:blipFill>
                        <a:blip r:embed="rId114"/>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543561</wp:posOffset>
            </wp:positionH>
            <wp:positionV relativeFrom="paragraph">
              <wp:posOffset>92742</wp:posOffset>
            </wp:positionV>
            <wp:extent cx="5658020" cy="3790759"/>
            <wp:effectExtent b="0" l="0" r="0" t="0"/>
            <wp:wrapTopAndBottom distB="0" distT="0"/>
            <wp:docPr descr="Graphical user interface, application  Description automatically generated " id="60" name="image16.jpg"/>
            <a:graphic>
              <a:graphicData uri="http://schemas.openxmlformats.org/drawingml/2006/picture">
                <pic:pic>
                  <pic:nvPicPr>
                    <pic:cNvPr descr="Graphical user interface, application  Description automatically generated " id="0" name="image16.jpg"/>
                    <pic:cNvPicPr preferRelativeResize="0"/>
                  </pic:nvPicPr>
                  <pic:blipFill>
                    <a:blip r:embed="rId115"/>
                    <a:srcRect b="0" l="0" r="0" t="0"/>
                    <a:stretch>
                      <a:fillRect/>
                    </a:stretch>
                  </pic:blipFill>
                  <pic:spPr>
                    <a:xfrm>
                      <a:off x="0" y="0"/>
                      <a:ext cx="5658020" cy="3790759"/>
                    </a:xfrm>
                    <a:prstGeom prst="rect"/>
                    <a:ln/>
                  </pic:spPr>
                </pic:pic>
              </a:graphicData>
            </a:graphic>
          </wp:anchor>
        </w:drawing>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6"/>
          <w:szCs w:val="6"/>
          <w:u w:val="none"/>
          <w:shd w:fill="auto" w:val="clear"/>
          <w:vertAlign w:val="baseline"/>
        </w:rPr>
        <w:sectPr>
          <w:type w:val="nextPage"/>
          <w:pgSz w:h="15840" w:w="12240" w:orient="portrait"/>
          <w:pgMar w:bottom="1460" w:top="1400" w:left="840" w:right="840" w:header="743" w:footer="1272"/>
        </w:sect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2"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2F7">
      <w:pPr>
        <w:spacing w:before="42" w:lineRule="auto"/>
        <w:ind w:left="240" w:firstLine="0"/>
        <w:rPr>
          <w:i w:val="1"/>
          <w:sz w:val="20"/>
          <w:szCs w:val="20"/>
        </w:rPr>
        <w:sectPr>
          <w:type w:val="continuous"/>
          <w:pgSz w:h="15840" w:w="12240" w:orient="portrait"/>
          <w:pgMar w:bottom="1660" w:top="1500" w:left="840" w:right="840" w:header="743" w:footer="1272"/>
          <w:cols w:equalWidth="0" w:num="2">
            <w:col w:space="2291" w:w="4134.5"/>
            <w:col w:space="0" w:w="4134.5"/>
          </w:cols>
        </w:sectPr>
      </w:pPr>
      <w:r w:rsidDel="00000000" w:rsidR="00000000" w:rsidRPr="00000000">
        <w:br w:type="column"/>
      </w:r>
      <w:r w:rsidDel="00000000" w:rsidR="00000000" w:rsidRPr="00000000">
        <w:rPr>
          <w:i w:val="1"/>
          <w:sz w:val="20"/>
          <w:szCs w:val="20"/>
          <w:rtl w:val="0"/>
        </w:rPr>
        <w:t xml:space="preserve">Figure 18: Listable directory</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continuous"/>
          <w:pgSz w:h="15840" w:w="12240" w:orient="portrait"/>
          <w:pgMar w:bottom="1660" w:top="15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Restrict access and conduct web app assessment.</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sqyw64" w:id="60"/>
      <w:bookmarkEnd w:id="60"/>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IPT-019: Unauthenticated SMB Share Access (Moderate)</w:t>
      </w:r>
    </w:p>
    <w:tbl>
      <w:tblPr>
        <w:tblStyle w:val="Table25"/>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270" w:hRule="atLeast"/>
          <w:tblHeader w:val="0"/>
        </w:trPr>
        <w:tc>
          <w:tcPr>
            <w:shd w:fill="bbd4ec" w:val="clear"/>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exposed multiple servers with unauthenticated file server access.</w:t>
            </w:r>
          </w:p>
        </w:tc>
      </w:tr>
      <w:tr>
        <w:trPr>
          <w:cantSplit w:val="0"/>
          <w:trHeight w:val="1360" w:hRule="atLeast"/>
          <w:tblHeader w:val="0"/>
        </w:trPr>
        <w:tc>
          <w:tcPr>
            <w:shd w:fill="bbd4ec" w:val="clear"/>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Moderate – Adversaries will discover these shares with low-noise, basic reconnaissance techniques.</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Moderate – Attackers learn about the environment through information leaks.</w:t>
            </w:r>
          </w:p>
        </w:tc>
      </w:tr>
      <w:tr>
        <w:trPr>
          <w:cantSplit w:val="0"/>
          <w:trHeight w:val="544" w:hRule="atLeast"/>
          <w:tblHeader w:val="0"/>
        </w:trPr>
        <w:tc>
          <w:tcPr>
            <w:shd w:fill="bbd4ec" w:val="clear"/>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10.x.x.x</w:t>
            </w:r>
          </w:p>
        </w:tc>
      </w:tr>
      <w:tr>
        <w:trPr>
          <w:cantSplit w:val="0"/>
          <w:trHeight w:val="270" w:hRule="atLeast"/>
          <w:tblHeader w:val="0"/>
        </w:trPr>
        <w:tc>
          <w:tcPr>
            <w:shd w:fill="bbd4ec" w:val="clear"/>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Nessus, smbclient</w:t>
            </w:r>
          </w:p>
        </w:tc>
      </w:tr>
      <w:tr>
        <w:trPr>
          <w:cantSplit w:val="0"/>
          <w:trHeight w:val="544" w:hRule="atLeast"/>
          <w:tblHeader w:val="0"/>
        </w:trPr>
        <w:tc>
          <w:tcPr>
            <w:shd w:fill="bbd4ec" w:val="clear"/>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3.00000000000006"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116">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SP800-53r4 AC-6(3)</w:t>
              </w:r>
            </w:hyperlink>
            <w:hyperlink r:id="rId117">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hyperlink r:id="rId118">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Least Privilege</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119">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SC-4</w:t>
              </w:r>
            </w:hyperlink>
            <w:hyperlink r:id="rId120">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Information in Shared Resources</w:t>
            </w:r>
          </w:p>
        </w:tc>
      </w:tr>
    </w:tbl>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0" name=""/>
                <a:graphic>
                  <a:graphicData uri="http://schemas.microsoft.com/office/word/2010/wordprocessingShape">
                    <wps:wsp>
                      <wps:cNvSpPr/>
                      <wps:cNvPr id="35" name="Shape 35"/>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0" name="image62.png"/>
                <a:graphic>
                  <a:graphicData uri="http://schemas.openxmlformats.org/drawingml/2006/picture">
                    <pic:pic>
                      <pic:nvPicPr>
                        <pic:cNvPr id="0" name="image62.png"/>
                        <pic:cNvPicPr preferRelativeResize="0"/>
                      </pic:nvPicPr>
                      <pic:blipFill>
                        <a:blip r:embed="rId121"/>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1209358</wp:posOffset>
            </wp:positionH>
            <wp:positionV relativeFrom="paragraph">
              <wp:posOffset>92743</wp:posOffset>
            </wp:positionV>
            <wp:extent cx="4280925" cy="3829050"/>
            <wp:effectExtent b="0" l="0" r="0" t="0"/>
            <wp:wrapTopAndBottom distB="0" distT="0"/>
            <wp:docPr descr="A picture containing table  Description automatically generated " id="57" name="image14.jpg"/>
            <a:graphic>
              <a:graphicData uri="http://schemas.openxmlformats.org/drawingml/2006/picture">
                <pic:pic>
                  <pic:nvPicPr>
                    <pic:cNvPr descr="A picture containing table  Description automatically generated " id="0" name="image14.jpg"/>
                    <pic:cNvPicPr preferRelativeResize="0"/>
                  </pic:nvPicPr>
                  <pic:blipFill>
                    <a:blip r:embed="rId122"/>
                    <a:srcRect b="0" l="0" r="0" t="0"/>
                    <a:stretch>
                      <a:fillRect/>
                    </a:stretch>
                  </pic:blipFill>
                  <pic:spPr>
                    <a:xfrm>
                      <a:off x="0" y="0"/>
                      <a:ext cx="4280925" cy="3829050"/>
                    </a:xfrm>
                    <a:prstGeom prst="rect"/>
                    <a:ln/>
                  </pic:spPr>
                </pic:pic>
              </a:graphicData>
            </a:graphic>
          </wp:anchor>
        </w:drawing>
      </w:r>
    </w:p>
    <w:p w:rsidR="00000000" w:rsidDel="00000000" w:rsidP="00000000" w:rsidRDefault="00000000" w:rsidRPr="00000000" w14:paraId="0000030A">
      <w:pPr>
        <w:spacing w:before="160" w:lineRule="auto"/>
        <w:ind w:left="2010" w:right="2010" w:firstLine="0"/>
        <w:jc w:val="center"/>
        <w:rPr>
          <w:i w:val="1"/>
          <w:sz w:val="20"/>
          <w:szCs w:val="20"/>
        </w:rPr>
      </w:pPr>
      <w:r w:rsidDel="00000000" w:rsidR="00000000" w:rsidRPr="00000000">
        <w:rPr>
          <w:i w:val="1"/>
          <w:sz w:val="20"/>
          <w:szCs w:val="20"/>
          <w:rtl w:val="0"/>
        </w:rPr>
        <w:t xml:space="preserve">Figure 19: Unauthenticated Share access</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39"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 SMB share or require authentication. Enabling authentication on the share will protect the confidentiality of the stored information. Exporting authentication logs to a SIEM solution will give incident response teams insights to brute force login attempts.</w:t>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3cqmetx" w:id="61"/>
      <w:bookmarkEnd w:id="61"/>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IPT-020: Insufficient Patch Management – SMBv1 (Moderate)</w:t>
      </w:r>
    </w:p>
    <w:tbl>
      <w:tblPr>
        <w:tblStyle w:val="Table26"/>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1089" w:hRule="atLeast"/>
          <w:tblHeader w:val="0"/>
        </w:trPr>
        <w:tc>
          <w:tcPr>
            <w:shd w:fill="bbd4ec" w:val="clear"/>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97"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failed to patch SMBv1. This version is vulnerable to multiple denial of service and remote code execution attacks. TCM Security confirmed that the vulnerability likely exists but did not attempt the exploit to prevent any denial of service.</w:t>
            </w:r>
          </w:p>
        </w:tc>
      </w:tr>
      <w:tr>
        <w:trPr>
          <w:cantSplit w:val="0"/>
          <w:trHeight w:val="1360" w:hRule="atLeast"/>
          <w:tblHeader w:val="0"/>
        </w:trPr>
        <w:tc>
          <w:tcPr>
            <w:shd w:fill="bbd4ec" w:val="clear"/>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Moderate – Basic scans would identify the SMB version but would require an adversary to be on the internal network and identify an exploit.</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Moderate – If exploited, an attacker gains denial of service and code execution capability.</w:t>
            </w:r>
          </w:p>
        </w:tc>
      </w:tr>
      <w:tr>
        <w:trPr>
          <w:cantSplit w:val="0"/>
          <w:trHeight w:val="524" w:hRule="atLeast"/>
          <w:tblHeader w:val="0"/>
        </w:trPr>
        <w:tc>
          <w:tcPr>
            <w:shd w:fill="bbd4ec" w:val="clear"/>
          </w:tcPr>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10.x.x.x</w:t>
            </w:r>
          </w:p>
        </w:tc>
      </w:tr>
      <w:tr>
        <w:trPr>
          <w:cantSplit w:val="0"/>
          <w:trHeight w:val="272" w:hRule="atLeast"/>
          <w:tblHeader w:val="0"/>
        </w:trPr>
        <w:tc>
          <w:tcPr>
            <w:shd w:fill="bbd4ec" w:val="clear"/>
          </w:tcPr>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Nessus, Nmap</w:t>
            </w:r>
          </w:p>
        </w:tc>
      </w:tr>
      <w:tr>
        <w:trPr>
          <w:cantSplit w:val="0"/>
          <w:trHeight w:val="521" w:hRule="atLeast"/>
          <w:tblHeader w:val="0"/>
        </w:trPr>
        <w:tc>
          <w:tcPr>
            <w:shd w:fill="bbd4ec" w:val="clear"/>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r:id="rId123">
              <w:r w:rsidDel="00000000" w:rsidR="00000000" w:rsidRPr="00000000">
                <w:rPr>
                  <w:rFonts w:ascii="Libre Franklin" w:cs="Libre Franklin" w:eastAsia="Libre Franklin" w:hAnsi="Libre Franklin"/>
                  <w:b w:val="0"/>
                  <w:i w:val="0"/>
                  <w:smallCaps w:val="0"/>
                  <w:strike w:val="0"/>
                  <w:color w:val="0561c1"/>
                  <w:sz w:val="22"/>
                  <w:szCs w:val="22"/>
                  <w:u w:val="single"/>
                  <w:shd w:fill="auto" w:val="clear"/>
                  <w:vertAlign w:val="baseline"/>
                  <w:rtl w:val="0"/>
                </w:rPr>
                <w:t xml:space="preserve">https://blogs.technet.microsoft.com/filecab/2016/09/16/stop-using-smb1/</w:t>
              </w:r>
            </w:hyperlink>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124">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SI-2</w:t>
              </w:r>
            </w:hyperlink>
            <w:hyperlink r:id="rId125">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hyperlink r:id="rId126">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Flaw Remediation</w:t>
            </w:r>
          </w:p>
        </w:tc>
      </w:tr>
    </w:tbl>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41" name=""/>
                <a:graphic>
                  <a:graphicData uri="http://schemas.microsoft.com/office/word/2010/wordprocessingShape">
                    <wps:wsp>
                      <wps:cNvSpPr/>
                      <wps:cNvPr id="47" name="Shape 47"/>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41" name="image73.png"/>
                <a:graphic>
                  <a:graphicData uri="http://schemas.openxmlformats.org/drawingml/2006/picture">
                    <pic:pic>
                      <pic:nvPicPr>
                        <pic:cNvPr id="0" name="image73.png"/>
                        <pic:cNvPicPr preferRelativeResize="0"/>
                      </pic:nvPicPr>
                      <pic:blipFill>
                        <a:blip r:embed="rId127"/>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704850</wp:posOffset>
            </wp:positionH>
            <wp:positionV relativeFrom="paragraph">
              <wp:posOffset>92743</wp:posOffset>
            </wp:positionV>
            <wp:extent cx="5256726" cy="2024538"/>
            <wp:effectExtent b="0" l="0" r="0" t="0"/>
            <wp:wrapTopAndBottom distB="0" distT="0"/>
            <wp:docPr descr="Graphical user interface, text, application  Description automatically generated " id="67" name="image41.jpg"/>
            <a:graphic>
              <a:graphicData uri="http://schemas.openxmlformats.org/drawingml/2006/picture">
                <pic:pic>
                  <pic:nvPicPr>
                    <pic:cNvPr descr="Graphical user interface, text, application  Description automatically generated " id="0" name="image41.jpg"/>
                    <pic:cNvPicPr preferRelativeResize="0"/>
                  </pic:nvPicPr>
                  <pic:blipFill>
                    <a:blip r:embed="rId128"/>
                    <a:srcRect b="0" l="0" r="0" t="0"/>
                    <a:stretch>
                      <a:fillRect/>
                    </a:stretch>
                  </pic:blipFill>
                  <pic:spPr>
                    <a:xfrm>
                      <a:off x="0" y="0"/>
                      <a:ext cx="5256726" cy="2024538"/>
                    </a:xfrm>
                    <a:prstGeom prst="rect"/>
                    <a:ln/>
                  </pic:spPr>
                </pic:pic>
              </a:graphicData>
            </a:graphic>
          </wp:anchor>
        </w:drawing>
      </w:r>
    </w:p>
    <w:p w:rsidR="00000000" w:rsidDel="00000000" w:rsidP="00000000" w:rsidRDefault="00000000" w:rsidRPr="00000000" w14:paraId="0000031F">
      <w:pPr>
        <w:spacing w:before="191" w:lineRule="auto"/>
        <w:ind w:left="2010" w:right="2010" w:firstLine="0"/>
        <w:jc w:val="center"/>
        <w:rPr>
          <w:i w:val="1"/>
          <w:sz w:val="20"/>
          <w:szCs w:val="20"/>
        </w:rPr>
      </w:pPr>
      <w:r w:rsidDel="00000000" w:rsidR="00000000" w:rsidRPr="00000000">
        <w:rPr>
          <w:i w:val="1"/>
          <w:sz w:val="20"/>
          <w:szCs w:val="20"/>
          <w:rtl w:val="0"/>
        </w:rPr>
        <w:t xml:space="preserve">Figure 20: Unauthenticated Share access</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Upgrade to SMBv3 and apply latest patching.</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1rvwp1q" w:id="62"/>
      <w:bookmarkEnd w:id="62"/>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IPT-021: IPMI Hash Disclosure (Moderate)</w:t>
      </w:r>
    </w:p>
    <w:tbl>
      <w:tblPr>
        <w:tblStyle w:val="Table27"/>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1360" w:hRule="atLeast"/>
          <w:tblHeader w:val="0"/>
        </w:trPr>
        <w:tc>
          <w:tcPr>
            <w:shd w:fill="bbd4ec" w:val="clear"/>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deployed remote host supporting IPMI v2.0. The (IPMI) protocol is affected by an information disclosure vulnerability due to the support of RMCP+ Authenticated Key-Exchange Protocol (RAKP) authentication. A remote attacker</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62" w:right="378"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can obtain password hash information for valid user accounts via the HMAC from a RAKP message 2 response from a BMC.</w:t>
            </w:r>
          </w:p>
        </w:tc>
      </w:tr>
      <w:tr>
        <w:trPr>
          <w:cantSplit w:val="0"/>
          <w:trHeight w:val="1361" w:hRule="atLeast"/>
          <w:tblHeader w:val="0"/>
        </w:trPr>
        <w:tc>
          <w:tcPr>
            <w:shd w:fill="bbd4ec" w:val="clear"/>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High – Basic network scans will identify this vulnerability.</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7"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Moderate – If exploited, an attacker can gain access to sensitive management devices. TCMS was unable to crack any hashes during the</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4"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assessment.</w:t>
            </w:r>
          </w:p>
        </w:tc>
      </w:tr>
      <w:tr>
        <w:trPr>
          <w:cantSplit w:val="0"/>
          <w:trHeight w:val="814" w:hRule="atLeast"/>
          <w:tblHeader w:val="0"/>
        </w:trPr>
        <w:tc>
          <w:tcPr>
            <w:shd w:fill="bbd4ec" w:val="clear"/>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9"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Identified 34 machines, please see the below file for listing.</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[file removed]</w:t>
            </w:r>
          </w:p>
        </w:tc>
      </w:tr>
      <w:tr>
        <w:trPr>
          <w:cantSplit w:val="0"/>
          <w:trHeight w:val="271" w:hRule="atLeast"/>
          <w:tblHeader w:val="0"/>
        </w:trPr>
        <w:tc>
          <w:tcPr>
            <w:shd w:fill="bbd4ec" w:val="clear"/>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Metasploit</w:t>
            </w:r>
          </w:p>
        </w:tc>
      </w:tr>
      <w:tr>
        <w:trPr>
          <w:cantSplit w:val="0"/>
          <w:trHeight w:val="412" w:hRule="atLeast"/>
          <w:tblHeader w:val="0"/>
        </w:trPr>
        <w:tc>
          <w:tcPr>
            <w:shd w:fill="bbd4ec" w:val="clear"/>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129">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https://blog.rapid7.com/2013/07/02/a-penetration-testers-guide-to-ipmi/</w:t>
              </w:r>
            </w:hyperlink>
            <w:r w:rsidDel="00000000" w:rsidR="00000000" w:rsidRPr="00000000">
              <w:rPr>
                <w:rtl w:val="0"/>
              </w:rPr>
            </w:r>
          </w:p>
        </w:tc>
      </w:tr>
    </w:tbl>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3" name=""/>
                <a:graphic>
                  <a:graphicData uri="http://schemas.microsoft.com/office/word/2010/wordprocessingShape">
                    <wps:wsp>
                      <wps:cNvSpPr/>
                      <wps:cNvPr id="38" name="Shape 38"/>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33" name="image65.png"/>
                <a:graphic>
                  <a:graphicData uri="http://schemas.openxmlformats.org/drawingml/2006/picture">
                    <pic:pic>
                      <pic:nvPicPr>
                        <pic:cNvPr id="0" name="image65.png"/>
                        <pic:cNvPicPr preferRelativeResize="0"/>
                      </pic:nvPicPr>
                      <pic:blipFill>
                        <a:blip r:embed="rId130"/>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212090</wp:posOffset>
            </wp:positionH>
            <wp:positionV relativeFrom="paragraph">
              <wp:posOffset>98673</wp:posOffset>
            </wp:positionV>
            <wp:extent cx="6231360" cy="854392"/>
            <wp:effectExtent b="0" l="0" r="0" t="0"/>
            <wp:wrapTopAndBottom distB="0" distT="0"/>
            <wp:docPr descr="Text  Description automatically generated " id="53" name="image9.jpg"/>
            <a:graphic>
              <a:graphicData uri="http://schemas.openxmlformats.org/drawingml/2006/picture">
                <pic:pic>
                  <pic:nvPicPr>
                    <pic:cNvPr descr="Text  Description automatically generated " id="0" name="image9.jpg"/>
                    <pic:cNvPicPr preferRelativeResize="0"/>
                  </pic:nvPicPr>
                  <pic:blipFill>
                    <a:blip r:embed="rId131"/>
                    <a:srcRect b="0" l="0" r="0" t="0"/>
                    <a:stretch>
                      <a:fillRect/>
                    </a:stretch>
                  </pic:blipFill>
                  <pic:spPr>
                    <a:xfrm>
                      <a:off x="0" y="0"/>
                      <a:ext cx="6231360" cy="854392"/>
                    </a:xfrm>
                    <a:prstGeom prst="rect"/>
                    <a:ln/>
                  </pic:spPr>
                </pic:pic>
              </a:graphicData>
            </a:graphic>
          </wp:anchor>
        </w:drawing>
      </w:r>
    </w:p>
    <w:p w:rsidR="00000000" w:rsidDel="00000000" w:rsidP="00000000" w:rsidRDefault="00000000" w:rsidRPr="00000000" w14:paraId="00000337">
      <w:pPr>
        <w:spacing w:before="168" w:lineRule="auto"/>
        <w:ind w:left="2009" w:right="2010" w:firstLine="0"/>
        <w:jc w:val="center"/>
        <w:rPr>
          <w:i w:val="1"/>
          <w:sz w:val="20"/>
          <w:szCs w:val="20"/>
        </w:rPr>
      </w:pPr>
      <w:r w:rsidDel="00000000" w:rsidR="00000000" w:rsidRPr="00000000">
        <w:rPr>
          <w:i w:val="1"/>
          <w:sz w:val="20"/>
          <w:szCs w:val="20"/>
          <w:rtl w:val="0"/>
        </w:rPr>
        <w:t xml:space="preserve">Figure 21: IPMI Hash Disclosure</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Libre Franklin" w:cs="Libre Franklin" w:eastAsia="Libre Franklin" w:hAnsi="Libre Franklin"/>
          <w:b w:val="0"/>
          <w:i w:val="1"/>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There is no patch for this vulnerability; it is an inherent problem with the specification for IPMI v2.0. Suggested mitigations include:</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0" w:line="240" w:lineRule="auto"/>
        <w:ind w:left="958" w:right="0" w:hanging="359"/>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Disabling IPMI over LAN if it is not needed.</w:t>
      </w:r>
    </w:p>
    <w:p w:rsidR="00000000" w:rsidDel="00000000" w:rsidP="00000000" w:rsidRDefault="00000000" w:rsidRPr="00000000" w14:paraId="0000033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22" w:line="240" w:lineRule="auto"/>
        <w:ind w:left="958" w:right="0" w:hanging="359"/>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Using strong passwords to limit the successfulness of off-line dictionary attacks.</w:t>
      </w:r>
    </w:p>
    <w:p w:rsidR="00000000" w:rsidDel="00000000" w:rsidP="00000000" w:rsidRDefault="00000000" w:rsidRPr="00000000" w14:paraId="0000033F">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19" w:line="256" w:lineRule="auto"/>
        <w:ind w:left="959" w:right="1386" w:hanging="360"/>
        <w:jc w:val="left"/>
        <w:rPr>
          <w:smallCaps w:val="0"/>
          <w:strike w:val="0"/>
          <w:color w:val="000000"/>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Using Access Control Lists (ACLs) or isolated networks to limit access to your IPMI management interfaces.</w:t>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4bvk7pj" w:id="63"/>
      <w:bookmarkEnd w:id="63"/>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IPT-022: Insufficient SNMP Community String Complexity (Moderate)</w:t>
      </w:r>
    </w:p>
    <w:tbl>
      <w:tblPr>
        <w:tblStyle w:val="Table28"/>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816" w:hRule="atLeast"/>
          <w:tblHeader w:val="0"/>
        </w:trPr>
        <w:tc>
          <w:tcPr>
            <w:shd w:fill="bbd4ec" w:val="clear"/>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deployed SNMP with default “public” community strings. This configuration exposed read-only access to the system’s management information base (MIB), including the network configurations.</w:t>
            </w:r>
          </w:p>
        </w:tc>
      </w:tr>
      <w:tr>
        <w:trPr>
          <w:cantSplit w:val="0"/>
          <w:trHeight w:val="1086" w:hRule="atLeast"/>
          <w:tblHeader w:val="0"/>
        </w:trPr>
        <w:tc>
          <w:tcPr>
            <w:shd w:fill="bbd4ec" w:val="clear"/>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High – Basic network scans will identify this vulnerability.</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Moderate – If exploited, an attacker can profile the device and focus attacks.</w:t>
            </w:r>
          </w:p>
        </w:tc>
      </w:tr>
      <w:tr>
        <w:trPr>
          <w:cantSplit w:val="0"/>
          <w:trHeight w:val="815" w:hRule="atLeast"/>
          <w:tblHeader w:val="0"/>
        </w:trPr>
        <w:tc>
          <w:tcPr>
            <w:shd w:fill="bbd4ec" w:val="clear"/>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Identified 45 machines, please see the below file for listing.</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9"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[file removed]</w:t>
            </w:r>
          </w:p>
        </w:tc>
      </w:tr>
      <w:tr>
        <w:trPr>
          <w:cantSplit w:val="0"/>
          <w:trHeight w:val="271" w:hRule="atLeast"/>
          <w:tblHeader w:val="0"/>
        </w:trPr>
        <w:tc>
          <w:tcPr>
            <w:shd w:fill="bbd4ec" w:val="clear"/>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Nessus, SNMP-Check, Ettercap</w:t>
            </w:r>
          </w:p>
        </w:tc>
      </w:tr>
      <w:tr>
        <w:trPr>
          <w:cantSplit w:val="0"/>
          <w:trHeight w:val="545" w:hRule="atLeast"/>
          <w:tblHeader w:val="0"/>
        </w:trPr>
        <w:tc>
          <w:tcPr>
            <w:shd w:fill="bbd4ec" w:val="clear"/>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132">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AC-17(2)</w:t>
              </w:r>
            </w:hyperlink>
            <w:hyperlink r:id="rId133">
              <w:r w:rsidDel="00000000" w:rsidR="00000000" w:rsidRPr="00000000">
                <w:rPr>
                  <w:rFonts w:ascii="Libre Franklin" w:cs="Libre Franklin" w:eastAsia="Libre Franklin" w:hAnsi="Libre Franklin"/>
                  <w:b w:val="0"/>
                  <w:i w:val="0"/>
                  <w:smallCaps w:val="0"/>
                  <w:strike w:val="0"/>
                  <w:color w:val="0561c1"/>
                  <w:sz w:val="24"/>
                  <w:szCs w:val="24"/>
                  <w:u w:val="none"/>
                  <w:shd w:fill="auto" w:val="clear"/>
                  <w:vertAlign w:val="baseline"/>
                  <w:rtl w:val="0"/>
                </w:rPr>
                <w:t xml:space="preserve"> </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Remote Access Protection of Confidentiality/Integrity using Encryption</w:t>
            </w:r>
          </w:p>
        </w:tc>
      </w:tr>
    </w:tbl>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7" name=""/>
                <a:graphic>
                  <a:graphicData uri="http://schemas.microsoft.com/office/word/2010/wordprocessingShape">
                    <wps:wsp>
                      <wps:cNvSpPr/>
                      <wps:cNvPr id="10" name="Shape 10"/>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7" name="image24.png"/>
                <a:graphic>
                  <a:graphicData uri="http://schemas.openxmlformats.org/drawingml/2006/picture">
                    <pic:pic>
                      <pic:nvPicPr>
                        <pic:cNvPr id="0" name="image24.png"/>
                        <pic:cNvPicPr preferRelativeResize="0"/>
                      </pic:nvPicPr>
                      <pic:blipFill>
                        <a:blip r:embed="rId134"/>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814705</wp:posOffset>
            </wp:positionH>
            <wp:positionV relativeFrom="paragraph">
              <wp:posOffset>97403</wp:posOffset>
            </wp:positionV>
            <wp:extent cx="5039229" cy="1819179"/>
            <wp:effectExtent b="0" l="0" r="0" t="0"/>
            <wp:wrapTopAndBottom distB="0" distT="0"/>
            <wp:docPr descr="Graphical user interface, application  Description automatically generated " id="47" name="image4.jpg"/>
            <a:graphic>
              <a:graphicData uri="http://schemas.openxmlformats.org/drawingml/2006/picture">
                <pic:pic>
                  <pic:nvPicPr>
                    <pic:cNvPr descr="Graphical user interface, application  Description automatically generated " id="0" name="image4.jpg"/>
                    <pic:cNvPicPr preferRelativeResize="0"/>
                  </pic:nvPicPr>
                  <pic:blipFill>
                    <a:blip r:embed="rId135"/>
                    <a:srcRect b="0" l="0" r="0" t="0"/>
                    <a:stretch>
                      <a:fillRect/>
                    </a:stretch>
                  </pic:blipFill>
                  <pic:spPr>
                    <a:xfrm>
                      <a:off x="0" y="0"/>
                      <a:ext cx="5039229" cy="1819179"/>
                    </a:xfrm>
                    <a:prstGeom prst="rect"/>
                    <a:ln/>
                  </pic:spPr>
                </pic:pic>
              </a:graphicData>
            </a:graphic>
          </wp:anchor>
        </w:drawing>
      </w:r>
    </w:p>
    <w:p w:rsidR="00000000" w:rsidDel="00000000" w:rsidP="00000000" w:rsidRDefault="00000000" w:rsidRPr="00000000" w14:paraId="00000352">
      <w:pPr>
        <w:spacing w:before="179" w:lineRule="auto"/>
        <w:ind w:left="2010" w:right="2010" w:firstLine="0"/>
        <w:jc w:val="center"/>
        <w:rPr>
          <w:i w:val="1"/>
          <w:sz w:val="20"/>
          <w:szCs w:val="20"/>
        </w:rPr>
      </w:pPr>
      <w:r w:rsidDel="00000000" w:rsidR="00000000" w:rsidRPr="00000000">
        <w:rPr>
          <w:i w:val="1"/>
          <w:sz w:val="20"/>
          <w:szCs w:val="20"/>
          <w:rtl w:val="0"/>
        </w:rPr>
        <w:t xml:space="preserve">Figure 22: Information disclosure via public SNMP community strings</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1"/>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802958</wp:posOffset>
            </wp:positionH>
            <wp:positionV relativeFrom="paragraph">
              <wp:posOffset>184997</wp:posOffset>
            </wp:positionV>
            <wp:extent cx="5107029" cy="278606"/>
            <wp:effectExtent b="0" l="0" r="0" t="0"/>
            <wp:wrapTopAndBottom distB="0" distT="0"/>
            <wp:docPr id="44" name="image7.jpg"/>
            <a:graphic>
              <a:graphicData uri="http://schemas.openxmlformats.org/drawingml/2006/picture">
                <pic:pic>
                  <pic:nvPicPr>
                    <pic:cNvPr id="0" name="image7.jpg"/>
                    <pic:cNvPicPr preferRelativeResize="0"/>
                  </pic:nvPicPr>
                  <pic:blipFill>
                    <a:blip r:embed="rId136"/>
                    <a:srcRect b="0" l="0" r="0" t="0"/>
                    <a:stretch>
                      <a:fillRect/>
                    </a:stretch>
                  </pic:blipFill>
                  <pic:spPr>
                    <a:xfrm>
                      <a:off x="0" y="0"/>
                      <a:ext cx="5107029" cy="278606"/>
                    </a:xfrm>
                    <a:prstGeom prst="rect"/>
                    <a:ln/>
                  </pic:spPr>
                </pic:pic>
              </a:graphicData>
            </a:graphic>
          </wp:anchor>
        </w:drawing>
      </w:r>
    </w:p>
    <w:p w:rsidR="00000000" w:rsidDel="00000000" w:rsidP="00000000" w:rsidRDefault="00000000" w:rsidRPr="00000000" w14:paraId="00000355">
      <w:pPr>
        <w:ind w:left="2010" w:right="2010" w:firstLine="0"/>
        <w:jc w:val="center"/>
        <w:rPr>
          <w:i w:val="1"/>
          <w:sz w:val="20"/>
          <w:szCs w:val="20"/>
        </w:rPr>
      </w:pPr>
      <w:r w:rsidDel="00000000" w:rsidR="00000000" w:rsidRPr="00000000">
        <w:rPr>
          <w:i w:val="1"/>
          <w:sz w:val="20"/>
          <w:szCs w:val="20"/>
          <w:rtl w:val="0"/>
        </w:rPr>
        <w:t xml:space="preserve">Figure 23: Non-public SNMP string captured via Ettercap</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Libre Franklin" w:cs="Libre Franklin" w:eastAsia="Libre Franklin" w:hAnsi="Libre Franklin"/>
          <w:b w:val="0"/>
          <w:i w:val="1"/>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TCM Security recommends Demo Corp consider the following corrective actions:</w:t>
      </w:r>
    </w:p>
    <w:p w:rsidR="00000000" w:rsidDel="00000000" w:rsidP="00000000" w:rsidRDefault="00000000" w:rsidRPr="00000000" w14:paraId="0000035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181" w:line="240" w:lineRule="auto"/>
        <w:ind w:left="958" w:right="0" w:hanging="359"/>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Disabled SNMP if not required</w:t>
      </w:r>
    </w:p>
    <w:p w:rsidR="00000000" w:rsidDel="00000000" w:rsidP="00000000" w:rsidRDefault="00000000" w:rsidRPr="00000000" w14:paraId="0000035B">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21" w:line="240" w:lineRule="auto"/>
        <w:ind w:left="958" w:right="0" w:hanging="359"/>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Filter UDP packets going to port UDP – 161</w:t>
      </w:r>
    </w:p>
    <w:p w:rsidR="00000000" w:rsidDel="00000000" w:rsidP="00000000" w:rsidRDefault="00000000" w:rsidRPr="00000000" w14:paraId="0000035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19" w:line="240" w:lineRule="auto"/>
        <w:ind w:left="958" w:right="0" w:hanging="359"/>
        <w:jc w:val="left"/>
        <w:rPr>
          <w:smallCaps w:val="0"/>
          <w:strike w:val="0"/>
          <w:color w:val="00000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Evaluate migration to SNMPv3</w:t>
      </w:r>
    </w:p>
    <w:p w:rsidR="00000000" w:rsidDel="00000000" w:rsidP="00000000" w:rsidRDefault="00000000" w:rsidRPr="00000000" w14:paraId="0000035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958"/>
          <w:tab w:val="left" w:leader="none" w:pos="959"/>
        </w:tabs>
        <w:spacing w:after="0" w:before="23" w:line="240" w:lineRule="auto"/>
        <w:ind w:left="958" w:right="0" w:hanging="359"/>
        <w:jc w:val="left"/>
        <w:rPr>
          <w:smallCaps w:val="0"/>
          <w:strike w:val="0"/>
          <w:color w:val="000000"/>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Use password complexity guidelines for community strings</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2r0uhxc" w:id="64"/>
      <w:bookmarkEnd w:id="64"/>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IPT-023: Insufficient Data in Transit Encryption - Telnet (Moderate)</w:t>
      </w:r>
    </w:p>
    <w:tbl>
      <w:tblPr>
        <w:tblStyle w:val="Table29"/>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816" w:hRule="atLeast"/>
          <w:tblHeader w:val="0"/>
        </w:trPr>
        <w:tc>
          <w:tcPr>
            <w:shd w:fill="bbd4ec" w:val="clear"/>
          </w:tcPr>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124"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Demo Corp permitted Telnet which does not encrypt data in transit. Telnet uses plain text authentication and passes all data (including passwords) in clear text and can be intercepted by an attacker.</w:t>
            </w:r>
          </w:p>
        </w:tc>
      </w:tr>
      <w:tr>
        <w:trPr>
          <w:cantSplit w:val="0"/>
          <w:trHeight w:val="1360" w:hRule="atLeast"/>
          <w:tblHeader w:val="0"/>
        </w:trPr>
        <w:tc>
          <w:tcPr>
            <w:shd w:fill="bbd4ec" w:val="clear"/>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Low – An adversary requires a Man-in-the-Middle position between the client and server.</w:t>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378"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High – If exploited an adversary may intercept administrative credentials that can be used in other attacks.</w:t>
            </w:r>
          </w:p>
        </w:tc>
      </w:tr>
      <w:tr>
        <w:trPr>
          <w:cantSplit w:val="0"/>
          <w:trHeight w:val="814" w:hRule="atLeast"/>
          <w:tblHeader w:val="0"/>
        </w:trPr>
        <w:tc>
          <w:tcPr>
            <w:shd w:fill="bbd4ec" w:val="clear"/>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Identified 53 machines, please see the below file for listing.</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[file removed]</w:t>
            </w:r>
          </w:p>
        </w:tc>
      </w:tr>
      <w:tr>
        <w:trPr>
          <w:cantSplit w:val="0"/>
          <w:trHeight w:val="273" w:hRule="atLeast"/>
          <w:tblHeader w:val="0"/>
        </w:trPr>
        <w:tc>
          <w:tcPr>
            <w:shd w:fill="bbd4ec" w:val="clear"/>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Telnet</w:t>
            </w:r>
          </w:p>
        </w:tc>
      </w:tr>
      <w:tr>
        <w:trPr>
          <w:cantSplit w:val="0"/>
          <w:trHeight w:val="544" w:hRule="atLeast"/>
          <w:tblHeader w:val="0"/>
        </w:trPr>
        <w:tc>
          <w:tcPr>
            <w:shd w:fill="bbd4ec" w:val="clear"/>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hyperlink r:id="rId137">
              <w:r w:rsidDel="00000000" w:rsidR="00000000" w:rsidRPr="00000000">
                <w:rPr>
                  <w:rFonts w:ascii="Libre Franklin" w:cs="Libre Franklin" w:eastAsia="Libre Franklin" w:hAnsi="Libre Franklin"/>
                  <w:b w:val="0"/>
                  <w:i w:val="0"/>
                  <w:smallCaps w:val="0"/>
                  <w:strike w:val="0"/>
                  <w:color w:val="0561c1"/>
                  <w:sz w:val="24"/>
                  <w:szCs w:val="24"/>
                  <w:u w:val="single"/>
                  <w:shd w:fill="auto" w:val="clear"/>
                  <w:vertAlign w:val="baseline"/>
                  <w:rtl w:val="0"/>
                </w:rPr>
                <w:t xml:space="preserve">NIST SP800-53 r4 AC-17(2) </w:t>
              </w:r>
            </w:hyperlink>
            <w:hyperlink r:id="rId138">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w:t>
              </w:r>
            </w:hyperlink>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 Remote Access |Protection of Confidentiality / Integrity Using Encryption</w:t>
            </w:r>
          </w:p>
        </w:tc>
      </w:tr>
    </w:tbl>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12" name=""/>
                <a:graphic>
                  <a:graphicData uri="http://schemas.microsoft.com/office/word/2010/wordprocessingShape">
                    <wps:wsp>
                      <wps:cNvSpPr/>
                      <wps:cNvPr id="15" name="Shape 15"/>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12" name="image29.png"/>
                <a:graphic>
                  <a:graphicData uri="http://schemas.openxmlformats.org/drawingml/2006/picture">
                    <pic:pic>
                      <pic:nvPicPr>
                        <pic:cNvPr id="0" name="image29.png"/>
                        <pic:cNvPicPr preferRelativeResize="0"/>
                      </pic:nvPicPr>
                      <pic:blipFill>
                        <a:blip r:embed="rId139"/>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4"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Evidence</w:t>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850264</wp:posOffset>
            </wp:positionH>
            <wp:positionV relativeFrom="paragraph">
              <wp:posOffset>98038</wp:posOffset>
            </wp:positionV>
            <wp:extent cx="4984979" cy="2112359"/>
            <wp:effectExtent b="0" l="0" r="0" t="0"/>
            <wp:wrapTopAndBottom distB="0" distT="0"/>
            <wp:docPr descr="Graphical user interface, application  Description automatically generated " id="48" name="image5.jpg"/>
            <a:graphic>
              <a:graphicData uri="http://schemas.openxmlformats.org/drawingml/2006/picture">
                <pic:pic>
                  <pic:nvPicPr>
                    <pic:cNvPr descr="Graphical user interface, application  Description automatically generated " id="0" name="image5.jpg"/>
                    <pic:cNvPicPr preferRelativeResize="0"/>
                  </pic:nvPicPr>
                  <pic:blipFill>
                    <a:blip r:embed="rId140"/>
                    <a:srcRect b="0" l="0" r="0" t="0"/>
                    <a:stretch>
                      <a:fillRect/>
                    </a:stretch>
                  </pic:blipFill>
                  <pic:spPr>
                    <a:xfrm>
                      <a:off x="0" y="0"/>
                      <a:ext cx="4984979" cy="2112359"/>
                    </a:xfrm>
                    <a:prstGeom prst="rect"/>
                    <a:ln/>
                  </pic:spPr>
                </pic:pic>
              </a:graphicData>
            </a:graphic>
          </wp:anchor>
        </w:drawing>
      </w:r>
    </w:p>
    <w:p w:rsidR="00000000" w:rsidDel="00000000" w:rsidP="00000000" w:rsidRDefault="00000000" w:rsidRPr="00000000" w14:paraId="00000370">
      <w:pPr>
        <w:spacing w:before="176" w:lineRule="auto"/>
        <w:ind w:left="2010" w:right="2010" w:firstLine="0"/>
        <w:jc w:val="center"/>
        <w:rPr>
          <w:i w:val="1"/>
          <w:sz w:val="20"/>
          <w:szCs w:val="20"/>
        </w:rPr>
      </w:pPr>
      <w:r w:rsidDel="00000000" w:rsidR="00000000" w:rsidRPr="00000000">
        <w:rPr>
          <w:i w:val="1"/>
          <w:sz w:val="20"/>
          <w:szCs w:val="20"/>
          <w:rtl w:val="0"/>
        </w:rPr>
        <w:t xml:space="preserve">Figure 24: Telnet login prompt</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1"/>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Migrate to TLS protected protocols.</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1664s55" w:id="65"/>
      <w:bookmarkEnd w:id="65"/>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IPT-024: Insufficient Terminal Services Configuration (Moderate)</w:t>
      </w:r>
    </w:p>
    <w:tbl>
      <w:tblPr>
        <w:tblStyle w:val="Table30"/>
        <w:tblW w:w="10080.0" w:type="dxa"/>
        <w:jc w:val="left"/>
        <w:tblInd w:w="24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872"/>
        <w:gridCol w:w="8208"/>
        <w:tblGridChange w:id="0">
          <w:tblGrid>
            <w:gridCol w:w="1872"/>
            <w:gridCol w:w="8208"/>
          </w:tblGrid>
        </w:tblGridChange>
      </w:tblGrid>
      <w:tr>
        <w:trPr>
          <w:cantSplit w:val="0"/>
          <w:trHeight w:val="1905" w:hRule="atLeast"/>
          <w:tblHeader w:val="0"/>
        </w:trPr>
        <w:tc>
          <w:tcPr>
            <w:shd w:fill="bbd4ec" w:val="clear"/>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Description:</w:t>
            </w:r>
          </w:p>
        </w:tc>
        <w:tc>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 remote Terminal Services is not configured to use Network Level Authentication (NLA) only. NLA uses the Credential Security Support Provider (CredSSP) protocol to perform strong server authentication either through TLS/SSL or Kerberos mechanisms, which protect against man-in-the-middle attacks. In addition to improving authentication, NLA also helps protect the</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23"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remote computer from malicious users and software by completing user authentication before a full RDP connection is established.</w:t>
            </w:r>
          </w:p>
        </w:tc>
      </w:tr>
      <w:tr>
        <w:trPr>
          <w:cantSplit w:val="0"/>
          <w:trHeight w:val="1086" w:hRule="atLeast"/>
          <w:tblHeader w:val="0"/>
        </w:trPr>
        <w:tc>
          <w:tcPr>
            <w:shd w:fill="bbd4ec" w:val="clear"/>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Risk:</w:t>
            </w:r>
          </w:p>
        </w:tc>
        <w:tc>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Likelihood: Low – An attacker can discover these vulnerabilities with basic tools.</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4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Impact: High – If exploited, an adversary gains code execution, leading to lateral movement across the network.</w:t>
            </w:r>
          </w:p>
        </w:tc>
      </w:tr>
      <w:tr>
        <w:trPr>
          <w:cantSplit w:val="0"/>
          <w:trHeight w:val="816" w:hRule="atLeast"/>
          <w:tblHeader w:val="0"/>
        </w:trPr>
        <w:tc>
          <w:tcPr>
            <w:shd w:fill="bbd4ec" w:val="clear"/>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8.00000000000006"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System:</w:t>
            </w:r>
          </w:p>
        </w:tc>
        <w:tc>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Identified 118 machines, please see the below file for listing.</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1"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[file removed]</w:t>
            </w:r>
          </w:p>
        </w:tc>
      </w:tr>
      <w:tr>
        <w:trPr>
          <w:cantSplit w:val="0"/>
          <w:trHeight w:val="271" w:hRule="atLeast"/>
          <w:tblHeader w:val="0"/>
        </w:trPr>
        <w:tc>
          <w:tcPr>
            <w:shd w:fill="bbd4ec" w:val="clear"/>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Tools Used:</w:t>
            </w:r>
          </w:p>
        </w:tc>
        <w:tc>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62"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Nessus</w:t>
            </w:r>
          </w:p>
        </w:tc>
      </w:tr>
      <w:tr>
        <w:trPr>
          <w:cantSplit w:val="0"/>
          <w:trHeight w:val="500" w:hRule="atLeast"/>
          <w:tblHeader w:val="0"/>
        </w:trPr>
        <w:tc>
          <w:tcPr>
            <w:shd w:fill="bbd4ec" w:val="clear"/>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6.99999999999994" w:lineRule="auto"/>
              <w:ind w:left="62"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2"/>
                <w:szCs w:val="22"/>
                <w:u w:val="none"/>
                <w:shd w:fill="auto" w:val="clear"/>
                <w:vertAlign w:val="baseline"/>
                <w:rtl w:val="0"/>
              </w:rPr>
              <w:t xml:space="preserve">References:</w:t>
            </w:r>
          </w:p>
        </w:tc>
        <w:tc>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0" w:lineRule="auto"/>
              <w:ind w:left="62" w:right="293"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hyperlink r:id="rId141">
              <w:r w:rsidDel="00000000" w:rsidR="00000000" w:rsidRPr="00000000">
                <w:rPr>
                  <w:rFonts w:ascii="Libre Franklin" w:cs="Libre Franklin" w:eastAsia="Libre Franklin" w:hAnsi="Libre Franklin"/>
                  <w:b w:val="0"/>
                  <w:i w:val="0"/>
                  <w:smallCaps w:val="0"/>
                  <w:strike w:val="0"/>
                  <w:color w:val="0561c1"/>
                  <w:sz w:val="22"/>
                  <w:szCs w:val="22"/>
                  <w:u w:val="single"/>
                  <w:shd w:fill="auto" w:val="clear"/>
                  <w:vertAlign w:val="baseline"/>
                  <w:rtl w:val="0"/>
                </w:rPr>
                <w:t xml:space="preserve">https://docs.microsoft.com/en-us/previous-versions/windows/it-pro/windows-server-</w:t>
              </w:r>
            </w:hyperlink>
            <w:r w:rsidDel="00000000" w:rsidR="00000000" w:rsidRPr="00000000">
              <w:rPr>
                <w:rFonts w:ascii="Libre Franklin" w:cs="Libre Franklin" w:eastAsia="Libre Franklin" w:hAnsi="Libre Franklin"/>
                <w:b w:val="0"/>
                <w:i w:val="0"/>
                <w:smallCaps w:val="0"/>
                <w:strike w:val="0"/>
                <w:color w:val="0561c1"/>
                <w:sz w:val="22"/>
                <w:szCs w:val="22"/>
                <w:u w:val="none"/>
                <w:shd w:fill="auto" w:val="clear"/>
                <w:vertAlign w:val="baseline"/>
                <w:rtl w:val="0"/>
              </w:rPr>
              <w:t xml:space="preserve"> </w:t>
            </w:r>
            <w:hyperlink r:id="rId142">
              <w:r w:rsidDel="00000000" w:rsidR="00000000" w:rsidRPr="00000000">
                <w:rPr>
                  <w:rFonts w:ascii="Libre Franklin" w:cs="Libre Franklin" w:eastAsia="Libre Franklin" w:hAnsi="Libre Franklin"/>
                  <w:b w:val="0"/>
                  <w:i w:val="0"/>
                  <w:smallCaps w:val="0"/>
                  <w:strike w:val="0"/>
                  <w:color w:val="0561c1"/>
                  <w:sz w:val="22"/>
                  <w:szCs w:val="22"/>
                  <w:u w:val="single"/>
                  <w:shd w:fill="auto" w:val="clear"/>
                  <w:vertAlign w:val="baseline"/>
                  <w:rtl w:val="0"/>
                </w:rPr>
                <w:t xml:space="preserve">2008-R2-and-2008/cc732713(v=ws.11)</w:t>
              </w:r>
            </w:hyperlink>
            <w:r w:rsidDel="00000000" w:rsidR="00000000" w:rsidRPr="00000000">
              <w:rPr>
                <w:rtl w:val="0"/>
              </w:rPr>
            </w:r>
          </w:p>
        </w:tc>
      </w:tr>
    </w:tbl>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14" name=""/>
                <a:graphic>
                  <a:graphicData uri="http://schemas.microsoft.com/office/word/2010/wordprocessingShape">
                    <wps:wsp>
                      <wps:cNvSpPr/>
                      <wps:cNvPr id="17" name="Shape 17"/>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88900</wp:posOffset>
                </wp:positionV>
                <wp:extent cx="5410200" cy="12700"/>
                <wp:effectExtent b="0" l="0" r="0" t="0"/>
                <wp:wrapTopAndBottom distB="0" distT="0"/>
                <wp:docPr id="14" name="image31.png"/>
                <a:graphic>
                  <a:graphicData uri="http://schemas.openxmlformats.org/drawingml/2006/picture">
                    <pic:pic>
                      <pic:nvPicPr>
                        <pic:cNvPr id="0" name="image31.png"/>
                        <pic:cNvPicPr preferRelativeResize="0"/>
                      </pic:nvPicPr>
                      <pic:blipFill>
                        <a:blip r:embed="rId143"/>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59"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Enable Network Level Authentication (NLA) on the remote RDP server. This is generally done on the 'Remote' tab of the 'System' settings on Windows.</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0"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bookmarkStart w:colFirst="0" w:colLast="0" w:name="_3q5sasy" w:id="66"/>
      <w:bookmarkEnd w:id="66"/>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Finding IPT-025: Steps to Domain Admin (Informational)</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40" w:right="41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 steps below describe how the penetration tester obtained domain administrator access. Each step also provides remediation recommendations to help mitigate risk.</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23"/>
          <w:szCs w:val="23"/>
          <w:u w:val="none"/>
          <w:shd w:fill="auto" w:val="clear"/>
          <w:vertAlign w:val="baseline"/>
        </w:rPr>
      </w:pPr>
      <w:r w:rsidDel="00000000" w:rsidR="00000000" w:rsidRPr="00000000">
        <w:rPr>
          <w:rtl w:val="0"/>
        </w:rPr>
      </w:r>
    </w:p>
    <w:tbl>
      <w:tblPr>
        <w:tblStyle w:val="Table31"/>
        <w:tblW w:w="10075.0" w:type="dxa"/>
        <w:jc w:val="left"/>
        <w:tblInd w:w="2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40"/>
        <w:gridCol w:w="5545"/>
        <w:gridCol w:w="3690"/>
        <w:tblGridChange w:id="0">
          <w:tblGrid>
            <w:gridCol w:w="840"/>
            <w:gridCol w:w="5545"/>
            <w:gridCol w:w="3690"/>
          </w:tblGrid>
        </w:tblGridChange>
      </w:tblGrid>
      <w:tr>
        <w:trPr>
          <w:cantSplit w:val="0"/>
          <w:trHeight w:val="272" w:hRule="atLeast"/>
          <w:tblHeader w:val="0"/>
        </w:trPr>
        <w:tc>
          <w:tcPr>
            <w:shd w:fill="bbd4ec" w:val="clear"/>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79" w:right="16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Step</w:t>
            </w:r>
          </w:p>
        </w:tc>
        <w:tc>
          <w:tcPr>
            <w:shd w:fill="bbd4ec" w:val="clear"/>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2450" w:right="2432"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Action</w:t>
            </w:r>
          </w:p>
        </w:tc>
        <w:tc>
          <w:tcPr>
            <w:shd w:fill="bbd4ec" w:val="clear"/>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2.00000000000003" w:lineRule="auto"/>
              <w:ind w:left="1206"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tc>
      </w:tr>
      <w:tr>
        <w:trPr>
          <w:cantSplit w:val="0"/>
          <w:trHeight w:val="544" w:hRule="atLeast"/>
          <w:tblHeader w:val="0"/>
        </w:trPr>
        <w:tc>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1</w:t>
            </w:r>
          </w:p>
        </w:tc>
        <w:tc>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76"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Poisoned LLMNR responses to obtain NetNTLMv2 hash of regular network user</w:t>
            </w:r>
          </w:p>
        </w:tc>
        <w:tc>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 multicast name resolution via GPO.</w:t>
            </w:r>
          </w:p>
        </w:tc>
      </w:tr>
      <w:tr>
        <w:trPr>
          <w:cantSplit w:val="0"/>
          <w:trHeight w:val="1360" w:hRule="atLeast"/>
          <w:tblHeader w:val="0"/>
        </w:trPr>
        <w:tc>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2</w:t>
            </w:r>
          </w:p>
        </w:tc>
        <w:tc>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76"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Cracked NTLM hash offline of domain administrator users ‘production’ and ‘[name removed]’</w:t>
            </w:r>
          </w:p>
        </w:tc>
        <w:tc>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Increase password complexity. Utilize multi-</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30" w:lineRule="auto"/>
              <w:ind w:left="111" w:right="438"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factor. Implement a Privileged Account Management solution. Utilize a password filter.</w:t>
            </w:r>
          </w:p>
        </w:tc>
      </w:tr>
      <w:tr>
        <w:trPr>
          <w:cantSplit w:val="0"/>
          <w:trHeight w:val="544" w:hRule="atLeast"/>
          <w:tblHeader w:val="0"/>
        </w:trPr>
        <w:tc>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3</w:t>
            </w:r>
          </w:p>
        </w:tc>
        <w:tc>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Leveraged password of ‘production’ account to gain access to several machines within the network</w:t>
            </w:r>
          </w:p>
        </w:tc>
        <w:tc>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Limit local administrator privileges and enforce least privilege.</w:t>
            </w:r>
          </w:p>
        </w:tc>
      </w:tr>
      <w:tr>
        <w:trPr>
          <w:cantSplit w:val="0"/>
          <w:trHeight w:val="815" w:hRule="atLeast"/>
          <w:tblHeader w:val="0"/>
        </w:trPr>
        <w:tc>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4</w:t>
            </w:r>
          </w:p>
        </w:tc>
        <w:tc>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276"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Dumped hashes on accessed machines to find cleartext password of ‘Bartender’ account via</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1"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wdigest</w:t>
            </w:r>
          </w:p>
        </w:tc>
        <w:tc>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 WDigest via GPO.</w:t>
            </w:r>
          </w:p>
        </w:tc>
      </w:tr>
      <w:tr>
        <w:trPr>
          <w:cantSplit w:val="0"/>
          <w:trHeight w:val="816" w:hRule="atLeast"/>
          <w:tblHeader w:val="0"/>
        </w:trPr>
        <w:tc>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5</w:t>
            </w:r>
          </w:p>
        </w:tc>
        <w:tc>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37" w:lineRule="auto"/>
              <w:ind w:left="111" w:right="276"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Overly-permissive ‘Bartender’ account permitted access to a large amount of machines within the</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54"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network</w:t>
            </w:r>
          </w:p>
        </w:tc>
        <w:tc>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Limit local administrator privileges and enforce least privilege.</w:t>
            </w:r>
          </w:p>
        </w:tc>
      </w:tr>
      <w:tr>
        <w:trPr>
          <w:cantSplit w:val="0"/>
          <w:trHeight w:val="543" w:hRule="atLeast"/>
          <w:tblHeader w:val="0"/>
        </w:trPr>
        <w:tc>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8" w:right="0"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6</w:t>
            </w:r>
          </w:p>
        </w:tc>
        <w:tc>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Dumped hashes on accessed machines to find cleartext password of Domain Administrator account</w:t>
            </w:r>
          </w:p>
        </w:tc>
        <w:tc>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1"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Disable WDigest via GPO.</w:t>
            </w:r>
          </w:p>
        </w:tc>
      </w:tr>
      <w:tr>
        <w:trPr>
          <w:cantSplit w:val="0"/>
          <w:trHeight w:val="544" w:hRule="atLeast"/>
          <w:tblHeader w:val="0"/>
        </w:trPr>
        <w:tc>
          <w:tcPr/>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8" w:right="0" w:firstLine="0"/>
              <w:jc w:val="center"/>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7</w:t>
            </w:r>
          </w:p>
        </w:tc>
        <w:tc>
          <w:tcPr/>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2" w:lineRule="auto"/>
              <w:ind w:left="111" w:right="276"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Utilized discovered credentials to log into the domain controller.</w:t>
            </w:r>
          </w:p>
        </w:tc>
        <w:tc>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bl>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ibre Franklin" w:cs="Libre Franklin" w:eastAsia="Libre Franklin" w:hAnsi="Libre Franklin"/>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139700</wp:posOffset>
                </wp:positionV>
                <wp:extent cx="5410200" cy="12700"/>
                <wp:effectExtent b="0" l="0" r="0" t="0"/>
                <wp:wrapTopAndBottom distB="0" distT="0"/>
                <wp:docPr id="11" name=""/>
                <a:graphic>
                  <a:graphicData uri="http://schemas.microsoft.com/office/word/2010/wordprocessingShape">
                    <wps:wsp>
                      <wps:cNvSpPr/>
                      <wps:cNvPr id="14" name="Shape 14"/>
                      <wps:spPr>
                        <a:xfrm>
                          <a:off x="3174300" y="3775555"/>
                          <a:ext cx="54102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139700</wp:posOffset>
                </wp:positionV>
                <wp:extent cx="5410200" cy="12700"/>
                <wp:effectExtent b="0" l="0" r="0" t="0"/>
                <wp:wrapTopAndBottom distB="0" distT="0"/>
                <wp:docPr id="11" name="image28.png"/>
                <a:graphic>
                  <a:graphicData uri="http://schemas.openxmlformats.org/drawingml/2006/picture">
                    <pic:pic>
                      <pic:nvPicPr>
                        <pic:cNvPr id="0" name="image28.png"/>
                        <pic:cNvPicPr preferRelativeResize="0"/>
                      </pic:nvPicPr>
                      <pic:blipFill>
                        <a:blip r:embed="rId144"/>
                        <a:srcRect/>
                        <a:stretch>
                          <a:fillRect/>
                        </a:stretch>
                      </pic:blipFill>
                      <pic:spPr>
                        <a:xfrm>
                          <a:off x="0" y="0"/>
                          <a:ext cx="5410200" cy="12700"/>
                        </a:xfrm>
                        <a:prstGeom prst="rect"/>
                        <a:ln/>
                      </pic:spPr>
                    </pic:pic>
                  </a:graphicData>
                </a:graphic>
              </wp:anchor>
            </w:drawing>
          </mc:Fallback>
        </mc:AlternateConten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3"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Remediation</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2" w:line="240" w:lineRule="auto"/>
        <w:ind w:left="24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Review action and remediation steps.</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Libre Franklin" w:cs="Libre Franklin" w:eastAsia="Libre Franklin" w:hAnsi="Libre Franklin"/>
          <w:b w:val="0"/>
          <w:i w:val="0"/>
          <w:smallCaps w:val="0"/>
          <w:strike w:val="0"/>
          <w:color w:val="000000"/>
          <w:sz w:val="29"/>
          <w:szCs w:val="29"/>
          <w:u w:val="none"/>
          <w:shd w:fill="auto" w:val="clear"/>
          <w:vertAlign w:val="baseline"/>
        </w:rPr>
      </w:pPr>
      <w:r w:rsidDel="00000000" w:rsidR="00000000" w:rsidRPr="00000000">
        <w:rPr>
          <w:rtl w:val="0"/>
        </w:rPr>
      </w:r>
    </w:p>
    <w:bookmarkStart w:colFirst="0" w:colLast="0" w:name="25b2l0r" w:id="67"/>
    <w:bookmarkEnd w:id="67"/>
    <w:p w:rsidR="00000000" w:rsidDel="00000000" w:rsidP="00000000" w:rsidRDefault="00000000" w:rsidRPr="00000000" w14:paraId="000003B0">
      <w:pPr>
        <w:pStyle w:val="Heading3"/>
        <w:spacing w:before="1" w:lineRule="auto"/>
        <w:ind w:firstLine="240"/>
        <w:rPr/>
      </w:pPr>
      <w:bookmarkStart w:colFirst="0" w:colLast="0" w:name="_kgcv8k" w:id="68"/>
      <w:bookmarkEnd w:id="68"/>
      <w:r w:rsidDel="00000000" w:rsidR="00000000" w:rsidRPr="00000000">
        <w:rPr>
          <w:rtl w:val="0"/>
        </w:rPr>
        <w:t xml:space="preserve">Additional Scans and Reports</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72" w:line="240" w:lineRule="auto"/>
        <w:ind w:left="240" w:right="398" w:firstLine="0"/>
        <w:jc w:val="both"/>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TCMS provides all clients with all report information gathered during testing. This includes Nessus files and full vulnerability scans in detailed formats. These reports contain raw vulnerability scans and additional vulnerabilities not exploited by TCM Security.</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40" w:right="633" w:firstLine="0"/>
        <w:jc w:val="left"/>
        <w:rPr>
          <w:rFonts w:ascii="Libre Franklin" w:cs="Libre Franklin" w:eastAsia="Libre Franklin" w:hAnsi="Libre Franklin"/>
          <w:b w:val="0"/>
          <w:i w:val="0"/>
          <w:smallCaps w:val="0"/>
          <w:strike w:val="0"/>
          <w:color w:val="000000"/>
          <w:sz w:val="24"/>
          <w:szCs w:val="24"/>
          <w:u w:val="none"/>
          <w:shd w:fill="auto" w:val="clear"/>
          <w:vertAlign w:val="baseline"/>
        </w:rPr>
        <w:sectPr>
          <w:type w:val="nextPage"/>
          <w:pgSz w:h="15840" w:w="12240" w:orient="portrait"/>
          <w:pgMar w:bottom="1460" w:top="1400" w:left="840" w:right="840" w:header="743" w:footer="1272"/>
        </w:sect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tl w:val="0"/>
        </w:rPr>
        <w:t xml:space="preserve">The reports identify hygiene issues needing attention but are less likely to lead to a breach, i.e. defense-in-depth opportunities. For more information, please see the documents in your shared drive folder labeled “Additional Scans and Reports”.</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10" w:right="0" w:firstLine="0"/>
        <w:jc w:val="left"/>
        <w:rPr>
          <w:rFonts w:ascii="Libre Franklin" w:cs="Libre Franklin" w:eastAsia="Libre Franklin" w:hAnsi="Libre Franklin"/>
          <w:b w:val="0"/>
          <w:i w:val="0"/>
          <w:smallCaps w:val="0"/>
          <w:strike w:val="0"/>
          <w:color w:val="000000"/>
          <w:sz w:val="2"/>
          <w:szCs w:val="2"/>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
          <w:szCs w:val="2"/>
          <w:u w:val="none"/>
          <w:shd w:fill="auto" w:val="clear"/>
          <w:vertAlign w:val="baseline"/>
        </w:rPr>
        <mc:AlternateContent>
          <mc:Choice Requires="wpg">
            <w:drawing>
              <wp:inline distB="0" distT="0" distL="114300" distR="114300">
                <wp:extent cx="6439535" cy="10160"/>
                <wp:effectExtent b="0" l="0" r="0" t="0"/>
                <wp:docPr id="37" name=""/>
                <a:graphic>
                  <a:graphicData uri="http://schemas.microsoft.com/office/word/2010/wordprocessingGroup">
                    <wpg:wgp>
                      <wpg:cNvGrpSpPr/>
                      <wpg:grpSpPr>
                        <a:xfrm>
                          <a:off x="2126225" y="3774900"/>
                          <a:ext cx="6439535" cy="10160"/>
                          <a:chOff x="2126225" y="3774900"/>
                          <a:chExt cx="6439550" cy="10200"/>
                        </a:xfrm>
                      </wpg:grpSpPr>
                      <wpg:grpSp>
                        <wpg:cNvGrpSpPr/>
                        <wpg:grpSpPr>
                          <a:xfrm>
                            <a:off x="2126233" y="3774920"/>
                            <a:ext cx="6439535" cy="10160"/>
                            <a:chOff x="0" y="0"/>
                            <a:chExt cx="6439535" cy="10160"/>
                          </a:xfrm>
                        </wpg:grpSpPr>
                        <wps:wsp>
                          <wps:cNvSpPr/>
                          <wps:cNvPr id="4" name="Shape 4"/>
                          <wps:spPr>
                            <a:xfrm>
                              <a:off x="0" y="0"/>
                              <a:ext cx="6439525" cy="101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0" y="0"/>
                              <a:ext cx="6439535" cy="1016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6439535" cy="10160"/>
                <wp:effectExtent b="0" l="0" r="0" t="0"/>
                <wp:docPr id="37" name="image69.png"/>
                <a:graphic>
                  <a:graphicData uri="http://schemas.openxmlformats.org/drawingml/2006/picture">
                    <pic:pic>
                      <pic:nvPicPr>
                        <pic:cNvPr id="0" name="image69.png"/>
                        <pic:cNvPicPr preferRelativeResize="0"/>
                      </pic:nvPicPr>
                      <pic:blipFill>
                        <a:blip r:embed="rId145"/>
                        <a:srcRect/>
                        <a:stretch>
                          <a:fillRect/>
                        </a:stretch>
                      </pic:blipFill>
                      <pic:spPr>
                        <a:xfrm>
                          <a:off x="0" y="0"/>
                          <a:ext cx="6439535" cy="101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Libre Franklin" w:cs="Libre Franklin" w:eastAsia="Libre Franklin" w:hAnsi="Libre Franklin"/>
          <w:b w:val="0"/>
          <w:i w:val="0"/>
          <w:smallCaps w:val="0"/>
          <w:strike w:val="0"/>
          <w:color w:val="000000"/>
          <w:sz w:val="13"/>
          <w:szCs w:val="1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2330463</wp:posOffset>
            </wp:positionH>
            <wp:positionV relativeFrom="paragraph">
              <wp:posOffset>114321</wp:posOffset>
            </wp:positionV>
            <wp:extent cx="2208275" cy="946403"/>
            <wp:effectExtent b="0" l="0" r="0" t="0"/>
            <wp:wrapTopAndBottom distB="0" distT="0"/>
            <wp:docPr id="51" name="image38.jpg"/>
            <a:graphic>
              <a:graphicData uri="http://schemas.openxmlformats.org/drawingml/2006/picture">
                <pic:pic>
                  <pic:nvPicPr>
                    <pic:cNvPr id="0" name="image38.jpg"/>
                    <pic:cNvPicPr preferRelativeResize="0"/>
                  </pic:nvPicPr>
                  <pic:blipFill>
                    <a:blip r:embed="rId146"/>
                    <a:srcRect b="0" l="0" r="0" t="0"/>
                    <a:stretch>
                      <a:fillRect/>
                    </a:stretch>
                  </pic:blipFill>
                  <pic:spPr>
                    <a:xfrm>
                      <a:off x="0" y="0"/>
                      <a:ext cx="2208275" cy="946403"/>
                    </a:xfrm>
                    <a:prstGeom prst="rect"/>
                    <a:ln/>
                  </pic:spPr>
                </pic:pic>
              </a:graphicData>
            </a:graphic>
          </wp:anchor>
        </w:drawing>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Libre Franklin" w:cs="Libre Franklin" w:eastAsia="Libre Franklin" w:hAnsi="Libre Franklin"/>
          <w:b w:val="0"/>
          <w:i w:val="0"/>
          <w:smallCaps w:val="0"/>
          <w:strike w:val="0"/>
          <w:color w:val="000000"/>
          <w:sz w:val="21"/>
          <w:szCs w:val="21"/>
          <w:u w:val="none"/>
          <w:shd w:fill="auto" w:val="clear"/>
          <w:vertAlign w:val="baseline"/>
        </w:rPr>
      </w:pPr>
      <w:r w:rsidDel="00000000" w:rsidR="00000000" w:rsidRPr="00000000">
        <w:rPr>
          <w:rtl w:val="0"/>
        </w:rPr>
      </w:r>
    </w:p>
    <w:bookmarkStart w:colFirst="0" w:colLast="0" w:name="34g0dwd" w:id="69"/>
    <w:bookmarkEnd w:id="69"/>
    <w:p w:rsidR="00000000" w:rsidDel="00000000" w:rsidP="00000000" w:rsidRDefault="00000000" w:rsidRPr="00000000" w14:paraId="000003D4">
      <w:pPr>
        <w:spacing w:before="101" w:lineRule="auto"/>
        <w:ind w:left="2009" w:right="2010" w:firstLine="0"/>
        <w:jc w:val="center"/>
        <w:rPr>
          <w:sz w:val="44"/>
          <w:szCs w:val="44"/>
        </w:rPr>
      </w:pPr>
      <w:r w:rsidDel="00000000" w:rsidR="00000000" w:rsidRPr="00000000">
        <w:rPr>
          <w:sz w:val="44"/>
          <w:szCs w:val="44"/>
          <w:rtl w:val="0"/>
        </w:rPr>
        <w:t xml:space="preserve">Last Page</w:t>
      </w:r>
    </w:p>
    <w:sectPr>
      <w:headerReference r:id="rId147" w:type="default"/>
      <w:footerReference r:id="rId148" w:type="default"/>
      <w:type w:val="nextPage"/>
      <w:pgSz w:h="15840" w:w="12240" w:orient="portrait"/>
      <w:pgMar w:bottom="1460" w:top="1040" w:left="840" w:right="840" w:header="0" w:footer="127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Arial"/>
  <w:font w:name="Libre Frankli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 w:name="Century Gothic">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5715000</wp:posOffset>
              </wp:positionH>
              <wp:positionV relativeFrom="paragraph">
                <wp:posOffset>9220200</wp:posOffset>
              </wp:positionV>
              <wp:extent cx="859155" cy="208280"/>
              <wp:effectExtent b="0" l="0" r="0" t="0"/>
              <wp:wrapNone/>
              <wp:docPr id="24" name=""/>
              <a:graphic>
                <a:graphicData uri="http://schemas.microsoft.com/office/word/2010/wordprocessingShape">
                  <wps:wsp>
                    <wps:cNvSpPr/>
                    <wps:cNvPr id="29" name="Shape 29"/>
                    <wps:spPr>
                      <a:xfrm>
                        <a:off x="5454585" y="3680623"/>
                        <a:ext cx="849630" cy="198755"/>
                      </a:xfrm>
                      <a:custGeom>
                        <a:rect b="b" l="l" r="r" t="t"/>
                        <a:pathLst>
                          <a:path extrusionOk="0" h="198755" w="849630">
                            <a:moveTo>
                              <a:pt x="0" y="0"/>
                            </a:moveTo>
                            <a:lnTo>
                              <a:pt x="0" y="198755"/>
                            </a:lnTo>
                            <a:lnTo>
                              <a:pt x="849630" y="198755"/>
                            </a:lnTo>
                            <a:lnTo>
                              <a:pt x="849630" y="0"/>
                            </a:lnTo>
                            <a:close/>
                          </a:path>
                        </a:pathLst>
                      </a:custGeom>
                      <a:noFill/>
                      <a:ln>
                        <a:noFill/>
                      </a:ln>
                    </wps:spPr>
                    <wps:txbx>
                      <w:txbxContent>
                        <w:p w:rsidR="00000000" w:rsidDel="00000000" w:rsidP="00000000" w:rsidRDefault="00000000" w:rsidRPr="00000000">
                          <w:pPr>
                            <w:spacing w:after="0" w:before="20" w:line="240"/>
                            <w:ind w:left="20" w:right="0" w:firstLine="0"/>
                            <w:jc w:val="lef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t xml:space="preserve">Page  PAGE 1 of  NUMPAGES 38</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5715000</wp:posOffset>
              </wp:positionH>
              <wp:positionV relativeFrom="paragraph">
                <wp:posOffset>9220200</wp:posOffset>
              </wp:positionV>
              <wp:extent cx="859155" cy="208280"/>
              <wp:effectExtent b="0" l="0" r="0" t="0"/>
              <wp:wrapNone/>
              <wp:docPr id="24" name="image56.png"/>
              <a:graphic>
                <a:graphicData uri="http://schemas.openxmlformats.org/drawingml/2006/picture">
                  <pic:pic>
                    <pic:nvPicPr>
                      <pic:cNvPr id="0" name="image56.png"/>
                      <pic:cNvPicPr preferRelativeResize="0"/>
                    </pic:nvPicPr>
                    <pic:blipFill>
                      <a:blip r:embed="rId1"/>
                      <a:srcRect/>
                      <a:stretch>
                        <a:fillRect/>
                      </a:stretch>
                    </pic:blipFill>
                    <pic:spPr>
                      <a:xfrm>
                        <a:off x="0" y="0"/>
                        <a:ext cx="859155" cy="20828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2159000</wp:posOffset>
              </wp:positionH>
              <wp:positionV relativeFrom="paragraph">
                <wp:posOffset>8978900</wp:posOffset>
              </wp:positionV>
              <wp:extent cx="2599690" cy="553720"/>
              <wp:effectExtent b="0" l="0" r="0" t="0"/>
              <wp:wrapNone/>
              <wp:docPr id="1" name=""/>
              <a:graphic>
                <a:graphicData uri="http://schemas.microsoft.com/office/word/2010/wordprocessingShape">
                  <wps:wsp>
                    <wps:cNvSpPr/>
                    <wps:cNvPr id="2" name="Shape 2"/>
                    <wps:spPr>
                      <a:xfrm>
                        <a:off x="4584318" y="3507903"/>
                        <a:ext cx="2590165" cy="544195"/>
                      </a:xfrm>
                      <a:custGeom>
                        <a:rect b="b" l="l" r="r" t="t"/>
                        <a:pathLst>
                          <a:path extrusionOk="0" h="544195" w="2590165">
                            <a:moveTo>
                              <a:pt x="0" y="0"/>
                            </a:moveTo>
                            <a:lnTo>
                              <a:pt x="0" y="544195"/>
                            </a:lnTo>
                            <a:lnTo>
                              <a:pt x="2590165" y="544195"/>
                            </a:lnTo>
                            <a:lnTo>
                              <a:pt x="2590165" y="0"/>
                            </a:lnTo>
                            <a:close/>
                          </a:path>
                        </a:pathLst>
                      </a:custGeom>
                      <a:noFill/>
                      <a:ln>
                        <a:noFill/>
                      </a:ln>
                    </wps:spPr>
                    <wps:txbx>
                      <w:txbxContent>
                        <w:p w:rsidR="00000000" w:rsidDel="00000000" w:rsidP="00000000" w:rsidRDefault="00000000" w:rsidRPr="00000000">
                          <w:pPr>
                            <w:spacing w:after="0" w:before="20" w:line="240"/>
                            <w:ind w:left="743.0000305175781" w:right="455.99998474121094" w:firstLine="1411.9999694824219"/>
                            <w:jc w:val="lef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t xml:space="preserve">DEMO CORP BUSINESS CONFIDENTIAL</w:t>
                          </w:r>
                        </w:p>
                        <w:p w:rsidR="00000000" w:rsidDel="00000000" w:rsidP="00000000" w:rsidRDefault="00000000" w:rsidRPr="00000000">
                          <w:pPr>
                            <w:spacing w:after="0" w:before="0" w:line="240"/>
                            <w:ind w:left="20" w:right="0" w:firstLine="0"/>
                            <w:jc w:val="lef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r>
                          <w:r w:rsidDel="00000000" w:rsidR="00000000" w:rsidRPr="00000000">
                            <w:rPr>
                              <w:rFonts w:ascii="Libre Franklin" w:cs="Libre Franklin" w:eastAsia="Libre Franklin" w:hAnsi="Libre Franklin"/>
                              <w:b w:val="0"/>
                              <w:i w:val="0"/>
                              <w:smallCaps w:val="0"/>
                              <w:strike w:val="0"/>
                              <w:color w:val="000000"/>
                              <w:sz w:val="24"/>
                              <w:vertAlign w:val="baseline"/>
                            </w:rPr>
                            <w:t xml:space="preserve">Copyright © TCM Security (</w:t>
                          </w:r>
                          <w:r w:rsidDel="00000000" w:rsidR="00000000" w:rsidRPr="00000000">
                            <w:rPr>
                              <w:rFonts w:ascii="Libre Franklin" w:cs="Libre Franklin" w:eastAsia="Libre Franklin" w:hAnsi="Libre Franklin"/>
                              <w:b w:val="0"/>
                              <w:i w:val="0"/>
                              <w:smallCaps w:val="0"/>
                              <w:strike w:val="0"/>
                              <w:color w:val="0561c1"/>
                              <w:sz w:val="24"/>
                              <w:u w:val="single"/>
                              <w:vertAlign w:val="baseline"/>
                            </w:rPr>
                            <w:t xml:space="preserve">tcm-sec.com</w:t>
                          </w:r>
                          <w:r w:rsidDel="00000000" w:rsidR="00000000" w:rsidRPr="00000000">
                            <w:rPr>
                              <w:rFonts w:ascii="Libre Franklin" w:cs="Libre Franklin" w:eastAsia="Libre Franklin" w:hAnsi="Libre Franklin"/>
                              <w:b w:val="0"/>
                              <w:i w:val="0"/>
                              <w:smallCaps w:val="0"/>
                              <w:strike w:val="0"/>
                              <w:color w:val="000000"/>
                              <w:sz w:val="24"/>
                              <w:vertAlign w:val="baseline"/>
                            </w:rPr>
                            <w:t xml:space="preserve">)</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2159000</wp:posOffset>
              </wp:positionH>
              <wp:positionV relativeFrom="paragraph">
                <wp:posOffset>8978900</wp:posOffset>
              </wp:positionV>
              <wp:extent cx="2599690" cy="553720"/>
              <wp:effectExtent b="0" l="0" r="0" t="0"/>
              <wp:wrapNone/>
              <wp:docPr id="1" name="image17.png"/>
              <a:graphic>
                <a:graphicData uri="http://schemas.openxmlformats.org/drawingml/2006/picture">
                  <pic:pic>
                    <pic:nvPicPr>
                      <pic:cNvPr id="0" name="image17.png"/>
                      <pic:cNvPicPr preferRelativeResize="0"/>
                    </pic:nvPicPr>
                    <pic:blipFill>
                      <a:blip r:embed="rId2"/>
                      <a:srcRect/>
                      <a:stretch>
                        <a:fillRect/>
                      </a:stretch>
                    </pic:blipFill>
                    <pic:spPr>
                      <a:xfrm>
                        <a:off x="0" y="0"/>
                        <a:ext cx="2599690" cy="553720"/>
                      </a:xfrm>
                      <a:prstGeom prst="rect"/>
                      <a:ln/>
                    </pic:spPr>
                  </pic:pic>
                </a:graphicData>
              </a:graphic>
            </wp:anchor>
          </w:drawing>
        </mc:Fallback>
      </mc:AlternateConten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5715000</wp:posOffset>
              </wp:positionH>
              <wp:positionV relativeFrom="paragraph">
                <wp:posOffset>9296400</wp:posOffset>
              </wp:positionV>
              <wp:extent cx="859155" cy="208280"/>
              <wp:effectExtent b="0" l="0" r="0" t="0"/>
              <wp:wrapNone/>
              <wp:docPr id="40" name=""/>
              <a:graphic>
                <a:graphicData uri="http://schemas.microsoft.com/office/word/2010/wordprocessingShape">
                  <wps:wsp>
                    <wps:cNvSpPr/>
                    <wps:cNvPr id="46" name="Shape 46"/>
                    <wps:spPr>
                      <a:xfrm>
                        <a:off x="5454585" y="3680623"/>
                        <a:ext cx="849630" cy="198755"/>
                      </a:xfrm>
                      <a:custGeom>
                        <a:rect b="b" l="l" r="r" t="t"/>
                        <a:pathLst>
                          <a:path extrusionOk="0" h="198755" w="849630">
                            <a:moveTo>
                              <a:pt x="0" y="0"/>
                            </a:moveTo>
                            <a:lnTo>
                              <a:pt x="0" y="198755"/>
                            </a:lnTo>
                            <a:lnTo>
                              <a:pt x="849630" y="198755"/>
                            </a:lnTo>
                            <a:lnTo>
                              <a:pt x="849630" y="0"/>
                            </a:lnTo>
                            <a:close/>
                          </a:path>
                        </a:pathLst>
                      </a:custGeom>
                      <a:noFill/>
                      <a:ln>
                        <a:noFill/>
                      </a:ln>
                    </wps:spPr>
                    <wps:txbx>
                      <w:txbxContent>
                        <w:p w:rsidR="00000000" w:rsidDel="00000000" w:rsidP="00000000" w:rsidRDefault="00000000" w:rsidRPr="00000000">
                          <w:pPr>
                            <w:spacing w:after="0" w:before="20" w:line="240"/>
                            <w:ind w:left="20" w:right="0" w:firstLine="0"/>
                            <w:jc w:val="left"/>
                            <w:textDirection w:val="btLr"/>
                          </w:pP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5715000</wp:posOffset>
              </wp:positionH>
              <wp:positionV relativeFrom="paragraph">
                <wp:posOffset>9296400</wp:posOffset>
              </wp:positionV>
              <wp:extent cx="859155" cy="208280"/>
              <wp:effectExtent b="0" l="0" r="0" t="0"/>
              <wp:wrapNone/>
              <wp:docPr id="40" name="image72.png"/>
              <a:graphic>
                <a:graphicData uri="http://schemas.openxmlformats.org/drawingml/2006/picture">
                  <pic:pic>
                    <pic:nvPicPr>
                      <pic:cNvPr id="0" name="image72.png"/>
                      <pic:cNvPicPr preferRelativeResize="0"/>
                    </pic:nvPicPr>
                    <pic:blipFill>
                      <a:blip r:embed="rId1"/>
                      <a:srcRect/>
                      <a:stretch>
                        <a:fillRect/>
                      </a:stretch>
                    </pic:blipFill>
                    <pic:spPr>
                      <a:xfrm>
                        <a:off x="0" y="0"/>
                        <a:ext cx="859155" cy="20828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2159000</wp:posOffset>
              </wp:positionH>
              <wp:positionV relativeFrom="paragraph">
                <wp:posOffset>9055100</wp:posOffset>
              </wp:positionV>
              <wp:extent cx="2599690" cy="554990"/>
              <wp:effectExtent b="0" l="0" r="0" t="0"/>
              <wp:wrapNone/>
              <wp:docPr id="28" name=""/>
              <a:graphic>
                <a:graphicData uri="http://schemas.microsoft.com/office/word/2010/wordprocessingShape">
                  <wps:wsp>
                    <wps:cNvSpPr/>
                    <wps:cNvPr id="33" name="Shape 33"/>
                    <wps:spPr>
                      <a:xfrm>
                        <a:off x="4584318" y="3507268"/>
                        <a:ext cx="2590165" cy="545465"/>
                      </a:xfrm>
                      <a:custGeom>
                        <a:rect b="b" l="l" r="r" t="t"/>
                        <a:pathLst>
                          <a:path extrusionOk="0" h="545465" w="2590165">
                            <a:moveTo>
                              <a:pt x="0" y="0"/>
                            </a:moveTo>
                            <a:lnTo>
                              <a:pt x="0" y="545465"/>
                            </a:lnTo>
                            <a:lnTo>
                              <a:pt x="2590165" y="545465"/>
                            </a:lnTo>
                            <a:lnTo>
                              <a:pt x="2590165" y="0"/>
                            </a:lnTo>
                            <a:close/>
                          </a:path>
                        </a:pathLst>
                      </a:custGeom>
                      <a:noFill/>
                      <a:ln>
                        <a:noFill/>
                      </a:ln>
                    </wps:spPr>
                    <wps:txbx>
                      <w:txbxContent>
                        <w:p w:rsidR="00000000" w:rsidDel="00000000" w:rsidP="00000000" w:rsidRDefault="00000000" w:rsidRPr="00000000">
                          <w:pPr>
                            <w:spacing w:after="0" w:before="1.0000000149011612" w:line="240"/>
                            <w:ind w:left="20" w:right="0" w:firstLine="0"/>
                            <w:jc w:val="left"/>
                            <w:textDirection w:val="btLr"/>
                          </w:pP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2159000</wp:posOffset>
              </wp:positionH>
              <wp:positionV relativeFrom="paragraph">
                <wp:posOffset>9055100</wp:posOffset>
              </wp:positionV>
              <wp:extent cx="2599690" cy="554990"/>
              <wp:effectExtent b="0" l="0" r="0" t="0"/>
              <wp:wrapNone/>
              <wp:docPr id="28" name="image60.png"/>
              <a:graphic>
                <a:graphicData uri="http://schemas.openxmlformats.org/drawingml/2006/picture">
                  <pic:pic>
                    <pic:nvPicPr>
                      <pic:cNvPr id="0" name="image60.png"/>
                      <pic:cNvPicPr preferRelativeResize="0"/>
                    </pic:nvPicPr>
                    <pic:blipFill>
                      <a:blip r:embed="rId2"/>
                      <a:srcRect/>
                      <a:stretch>
                        <a:fillRect/>
                      </a:stretch>
                    </pic:blipFill>
                    <pic:spPr>
                      <a:xfrm>
                        <a:off x="0" y="0"/>
                        <a:ext cx="2599690" cy="55499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9055100</wp:posOffset>
              </wp:positionV>
              <wp:extent cx="6438900" cy="12700"/>
              <wp:effectExtent b="0" l="0" r="0" t="0"/>
              <wp:wrapNone/>
              <wp:docPr id="38" name=""/>
              <a:graphic>
                <a:graphicData uri="http://schemas.microsoft.com/office/word/2010/wordprocessingShape">
                  <wps:wsp>
                    <wps:cNvSpPr/>
                    <wps:cNvPr id="44" name="Shape 44"/>
                    <wps:spPr>
                      <a:xfrm>
                        <a:off x="2659950" y="3775555"/>
                        <a:ext cx="64389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9055100</wp:posOffset>
              </wp:positionV>
              <wp:extent cx="6438900" cy="12700"/>
              <wp:effectExtent b="0" l="0" r="0" t="0"/>
              <wp:wrapNone/>
              <wp:docPr id="38" name="image70.png"/>
              <a:graphic>
                <a:graphicData uri="http://schemas.openxmlformats.org/drawingml/2006/picture">
                  <pic:pic>
                    <pic:nvPicPr>
                      <pic:cNvPr id="0" name="image70.png"/>
                      <pic:cNvPicPr preferRelativeResize="0"/>
                    </pic:nvPicPr>
                    <pic:blipFill>
                      <a:blip r:embed="rId3"/>
                      <a:srcRect/>
                      <a:stretch>
                        <a:fillRect/>
                      </a:stretch>
                    </pic:blipFill>
                    <pic:spPr>
                      <a:xfrm>
                        <a:off x="0" y="0"/>
                        <a:ext cx="6438900" cy="12700"/>
                      </a:xfrm>
                      <a:prstGeom prst="rect"/>
                      <a:ln/>
                    </pic:spPr>
                  </pic:pic>
                </a:graphicData>
              </a:graphic>
            </wp:anchor>
          </w:drawing>
        </mc:Fallback>
      </mc:AlternateConten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5626100</wp:posOffset>
              </wp:positionH>
              <wp:positionV relativeFrom="paragraph">
                <wp:posOffset>9296400</wp:posOffset>
              </wp:positionV>
              <wp:extent cx="947420" cy="208280"/>
              <wp:effectExtent b="0" l="0" r="0" t="0"/>
              <wp:wrapNone/>
              <wp:docPr id="29" name=""/>
              <a:graphic>
                <a:graphicData uri="http://schemas.microsoft.com/office/word/2010/wordprocessingShape">
                  <wps:wsp>
                    <wps:cNvSpPr/>
                    <wps:cNvPr id="34" name="Shape 34"/>
                    <wps:spPr>
                      <a:xfrm>
                        <a:off x="5410453" y="3680623"/>
                        <a:ext cx="937895" cy="198755"/>
                      </a:xfrm>
                      <a:custGeom>
                        <a:rect b="b" l="l" r="r" t="t"/>
                        <a:pathLst>
                          <a:path extrusionOk="0" h="198755" w="937895">
                            <a:moveTo>
                              <a:pt x="0" y="0"/>
                            </a:moveTo>
                            <a:lnTo>
                              <a:pt x="0" y="198755"/>
                            </a:lnTo>
                            <a:lnTo>
                              <a:pt x="937895" y="198755"/>
                            </a:lnTo>
                            <a:lnTo>
                              <a:pt x="937895" y="0"/>
                            </a:lnTo>
                            <a:close/>
                          </a:path>
                        </a:pathLst>
                      </a:custGeom>
                      <a:noFill/>
                      <a:ln>
                        <a:noFill/>
                      </a:ln>
                    </wps:spPr>
                    <wps:txbx>
                      <w:txbxContent>
                        <w:p w:rsidR="00000000" w:rsidDel="00000000" w:rsidP="00000000" w:rsidRDefault="00000000" w:rsidRPr="00000000">
                          <w:pPr>
                            <w:spacing w:after="0" w:before="20" w:line="240"/>
                            <w:ind w:left="20" w:right="0" w:firstLine="0"/>
                            <w:jc w:val="lef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t xml:space="preserve">Page  PAGE 10 of  NUMPAGES 38</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5626100</wp:posOffset>
              </wp:positionH>
              <wp:positionV relativeFrom="paragraph">
                <wp:posOffset>9296400</wp:posOffset>
              </wp:positionV>
              <wp:extent cx="947420" cy="208280"/>
              <wp:effectExtent b="0" l="0" r="0" t="0"/>
              <wp:wrapNone/>
              <wp:docPr id="29" name="image61.png"/>
              <a:graphic>
                <a:graphicData uri="http://schemas.openxmlformats.org/drawingml/2006/picture">
                  <pic:pic>
                    <pic:nvPicPr>
                      <pic:cNvPr id="0" name="image61.png"/>
                      <pic:cNvPicPr preferRelativeResize="0"/>
                    </pic:nvPicPr>
                    <pic:blipFill>
                      <a:blip r:embed="rId1"/>
                      <a:srcRect/>
                      <a:stretch>
                        <a:fillRect/>
                      </a:stretch>
                    </pic:blipFill>
                    <pic:spPr>
                      <a:xfrm>
                        <a:off x="0" y="0"/>
                        <a:ext cx="947420" cy="20828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2159000</wp:posOffset>
              </wp:positionH>
              <wp:positionV relativeFrom="paragraph">
                <wp:posOffset>9055100</wp:posOffset>
              </wp:positionV>
              <wp:extent cx="2599690" cy="554990"/>
              <wp:effectExtent b="0" l="0" r="0" t="0"/>
              <wp:wrapNone/>
              <wp:docPr id="20" name=""/>
              <a:graphic>
                <a:graphicData uri="http://schemas.microsoft.com/office/word/2010/wordprocessingShape">
                  <wps:wsp>
                    <wps:cNvSpPr/>
                    <wps:cNvPr id="24" name="Shape 24"/>
                    <wps:spPr>
                      <a:xfrm>
                        <a:off x="4584318" y="3507268"/>
                        <a:ext cx="2590165" cy="545465"/>
                      </a:xfrm>
                      <a:custGeom>
                        <a:rect b="b" l="l" r="r" t="t"/>
                        <a:pathLst>
                          <a:path extrusionOk="0" h="545465" w="2590165">
                            <a:moveTo>
                              <a:pt x="0" y="0"/>
                            </a:moveTo>
                            <a:lnTo>
                              <a:pt x="0" y="545465"/>
                            </a:lnTo>
                            <a:lnTo>
                              <a:pt x="2590165" y="545465"/>
                            </a:lnTo>
                            <a:lnTo>
                              <a:pt x="2590165" y="0"/>
                            </a:lnTo>
                            <a:close/>
                          </a:path>
                        </a:pathLst>
                      </a:custGeom>
                      <a:noFill/>
                      <a:ln>
                        <a:noFill/>
                      </a:ln>
                    </wps:spPr>
                    <wps:txbx>
                      <w:txbxContent>
                        <w:p w:rsidR="00000000" w:rsidDel="00000000" w:rsidP="00000000" w:rsidRDefault="00000000" w:rsidRPr="00000000">
                          <w:pPr>
                            <w:spacing w:after="0" w:before="20" w:line="240"/>
                            <w:ind w:left="743.0000305175781" w:right="455.99998474121094" w:firstLine="1478.0000305175781"/>
                            <w:jc w:val="lef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t xml:space="preserve">Demo Corp BUSINESS CONFIDENTIAL</w:t>
                          </w:r>
                        </w:p>
                        <w:p w:rsidR="00000000" w:rsidDel="00000000" w:rsidP="00000000" w:rsidRDefault="00000000" w:rsidRPr="00000000">
                          <w:pPr>
                            <w:spacing w:after="0" w:before="1.0000000149011612" w:line="240"/>
                            <w:ind w:left="20" w:right="0" w:firstLine="0"/>
                            <w:jc w:val="lef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r>
                          <w:r w:rsidDel="00000000" w:rsidR="00000000" w:rsidRPr="00000000">
                            <w:rPr>
                              <w:rFonts w:ascii="Libre Franklin" w:cs="Libre Franklin" w:eastAsia="Libre Franklin" w:hAnsi="Libre Franklin"/>
                              <w:b w:val="0"/>
                              <w:i w:val="0"/>
                              <w:smallCaps w:val="0"/>
                              <w:strike w:val="0"/>
                              <w:color w:val="000000"/>
                              <w:sz w:val="24"/>
                              <w:vertAlign w:val="baseline"/>
                            </w:rPr>
                            <w:t xml:space="preserve">Copyright © TCM Security (</w:t>
                          </w:r>
                          <w:r w:rsidDel="00000000" w:rsidR="00000000" w:rsidRPr="00000000">
                            <w:rPr>
                              <w:rFonts w:ascii="Libre Franklin" w:cs="Libre Franklin" w:eastAsia="Libre Franklin" w:hAnsi="Libre Franklin"/>
                              <w:b w:val="0"/>
                              <w:i w:val="0"/>
                              <w:smallCaps w:val="0"/>
                              <w:strike w:val="0"/>
                              <w:color w:val="0561c1"/>
                              <w:sz w:val="24"/>
                              <w:u w:val="single"/>
                              <w:vertAlign w:val="baseline"/>
                            </w:rPr>
                            <w:t xml:space="preserve">tcm-sec.com</w:t>
                          </w:r>
                          <w:r w:rsidDel="00000000" w:rsidR="00000000" w:rsidRPr="00000000">
                            <w:rPr>
                              <w:rFonts w:ascii="Libre Franklin" w:cs="Libre Franklin" w:eastAsia="Libre Franklin" w:hAnsi="Libre Franklin"/>
                              <w:b w:val="0"/>
                              <w:i w:val="0"/>
                              <w:smallCaps w:val="0"/>
                              <w:strike w:val="0"/>
                              <w:color w:val="000000"/>
                              <w:sz w:val="24"/>
                              <w:vertAlign w:val="baseline"/>
                            </w:rPr>
                            <w:t xml:space="preserve">)</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2159000</wp:posOffset>
              </wp:positionH>
              <wp:positionV relativeFrom="paragraph">
                <wp:posOffset>9055100</wp:posOffset>
              </wp:positionV>
              <wp:extent cx="2599690" cy="554990"/>
              <wp:effectExtent b="0" l="0" r="0" t="0"/>
              <wp:wrapNone/>
              <wp:docPr id="20" name="image48.png"/>
              <a:graphic>
                <a:graphicData uri="http://schemas.openxmlformats.org/drawingml/2006/picture">
                  <pic:pic>
                    <pic:nvPicPr>
                      <pic:cNvPr id="0" name="image48.png"/>
                      <pic:cNvPicPr preferRelativeResize="0"/>
                    </pic:nvPicPr>
                    <pic:blipFill>
                      <a:blip r:embed="rId2"/>
                      <a:srcRect/>
                      <a:stretch>
                        <a:fillRect/>
                      </a:stretch>
                    </pic:blipFill>
                    <pic:spPr>
                      <a:xfrm>
                        <a:off x="0" y="0"/>
                        <a:ext cx="2599690" cy="55499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9055100</wp:posOffset>
              </wp:positionV>
              <wp:extent cx="6438900" cy="12700"/>
              <wp:effectExtent b="0" l="0" r="0" t="0"/>
              <wp:wrapNone/>
              <wp:docPr id="10" name=""/>
              <a:graphic>
                <a:graphicData uri="http://schemas.microsoft.com/office/word/2010/wordprocessingShape">
                  <wps:wsp>
                    <wps:cNvSpPr/>
                    <wps:cNvPr id="13" name="Shape 13"/>
                    <wps:spPr>
                      <a:xfrm>
                        <a:off x="2659950" y="3775555"/>
                        <a:ext cx="64389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9055100</wp:posOffset>
              </wp:positionV>
              <wp:extent cx="6438900" cy="12700"/>
              <wp:effectExtent b="0" l="0" r="0" t="0"/>
              <wp:wrapNone/>
              <wp:docPr id="10" name="image27.png"/>
              <a:graphic>
                <a:graphicData uri="http://schemas.openxmlformats.org/drawingml/2006/picture">
                  <pic:pic>
                    <pic:nvPicPr>
                      <pic:cNvPr id="0" name="image27.png"/>
                      <pic:cNvPicPr preferRelativeResize="0"/>
                    </pic:nvPicPr>
                    <pic:blipFill>
                      <a:blip r:embed="rId3"/>
                      <a:srcRect/>
                      <a:stretch>
                        <a:fillRect/>
                      </a:stretch>
                    </pic:blipFill>
                    <pic:spPr>
                      <a:xfrm>
                        <a:off x="0" y="0"/>
                        <a:ext cx="6438900" cy="12700"/>
                      </a:xfrm>
                      <a:prstGeom prst="rect"/>
                      <a:ln/>
                    </pic:spPr>
                  </pic:pic>
                </a:graphicData>
              </a:graphic>
            </wp:anchor>
          </w:drawing>
        </mc:Fallback>
      </mc:AlternateContent>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5626100</wp:posOffset>
              </wp:positionH>
              <wp:positionV relativeFrom="paragraph">
                <wp:posOffset>9296400</wp:posOffset>
              </wp:positionV>
              <wp:extent cx="947420" cy="208280"/>
              <wp:effectExtent b="0" l="0" r="0" t="0"/>
              <wp:wrapNone/>
              <wp:docPr id="39" name=""/>
              <a:graphic>
                <a:graphicData uri="http://schemas.microsoft.com/office/word/2010/wordprocessingShape">
                  <wps:wsp>
                    <wps:cNvSpPr/>
                    <wps:cNvPr id="45" name="Shape 45"/>
                    <wps:spPr>
                      <a:xfrm>
                        <a:off x="5410453" y="3680623"/>
                        <a:ext cx="937895" cy="198755"/>
                      </a:xfrm>
                      <a:custGeom>
                        <a:rect b="b" l="l" r="r" t="t"/>
                        <a:pathLst>
                          <a:path extrusionOk="0" h="198755" w="937895">
                            <a:moveTo>
                              <a:pt x="0" y="0"/>
                            </a:moveTo>
                            <a:lnTo>
                              <a:pt x="0" y="198755"/>
                            </a:lnTo>
                            <a:lnTo>
                              <a:pt x="937895" y="198755"/>
                            </a:lnTo>
                            <a:lnTo>
                              <a:pt x="937895" y="0"/>
                            </a:lnTo>
                            <a:close/>
                          </a:path>
                        </a:pathLst>
                      </a:custGeom>
                      <a:noFill/>
                      <a:ln>
                        <a:noFill/>
                      </a:ln>
                    </wps:spPr>
                    <wps:txbx>
                      <w:txbxContent>
                        <w:p w:rsidR="00000000" w:rsidDel="00000000" w:rsidP="00000000" w:rsidRDefault="00000000" w:rsidRPr="00000000">
                          <w:pPr>
                            <w:spacing w:after="0" w:before="20" w:line="240"/>
                            <w:ind w:left="20" w:right="0" w:firstLine="0"/>
                            <w:jc w:val="lef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t xml:space="preserve">Page  PAGE 38 of  NUMPAGES 38</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5626100</wp:posOffset>
              </wp:positionH>
              <wp:positionV relativeFrom="paragraph">
                <wp:posOffset>9296400</wp:posOffset>
              </wp:positionV>
              <wp:extent cx="947420" cy="208280"/>
              <wp:effectExtent b="0" l="0" r="0" t="0"/>
              <wp:wrapNone/>
              <wp:docPr id="39" name="image71.png"/>
              <a:graphic>
                <a:graphicData uri="http://schemas.openxmlformats.org/drawingml/2006/picture">
                  <pic:pic>
                    <pic:nvPicPr>
                      <pic:cNvPr id="0" name="image71.png"/>
                      <pic:cNvPicPr preferRelativeResize="0"/>
                    </pic:nvPicPr>
                    <pic:blipFill>
                      <a:blip r:embed="rId1"/>
                      <a:srcRect/>
                      <a:stretch>
                        <a:fillRect/>
                      </a:stretch>
                    </pic:blipFill>
                    <pic:spPr>
                      <a:xfrm>
                        <a:off x="0" y="0"/>
                        <a:ext cx="947420" cy="20828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2159000</wp:posOffset>
              </wp:positionH>
              <wp:positionV relativeFrom="paragraph">
                <wp:posOffset>9055100</wp:posOffset>
              </wp:positionV>
              <wp:extent cx="2599690" cy="554990"/>
              <wp:effectExtent b="0" l="0" r="0" t="0"/>
              <wp:wrapNone/>
              <wp:docPr id="18" name=""/>
              <a:graphic>
                <a:graphicData uri="http://schemas.microsoft.com/office/word/2010/wordprocessingShape">
                  <wps:wsp>
                    <wps:cNvSpPr/>
                    <wps:cNvPr id="21" name="Shape 21"/>
                    <wps:spPr>
                      <a:xfrm>
                        <a:off x="4584318" y="3507268"/>
                        <a:ext cx="2590165" cy="545465"/>
                      </a:xfrm>
                      <a:custGeom>
                        <a:rect b="b" l="l" r="r" t="t"/>
                        <a:pathLst>
                          <a:path extrusionOk="0" h="545465" w="2590165">
                            <a:moveTo>
                              <a:pt x="0" y="0"/>
                            </a:moveTo>
                            <a:lnTo>
                              <a:pt x="0" y="545465"/>
                            </a:lnTo>
                            <a:lnTo>
                              <a:pt x="2590165" y="545465"/>
                            </a:lnTo>
                            <a:lnTo>
                              <a:pt x="2590165" y="0"/>
                            </a:lnTo>
                            <a:close/>
                          </a:path>
                        </a:pathLst>
                      </a:custGeom>
                      <a:noFill/>
                      <a:ln>
                        <a:noFill/>
                      </a:ln>
                    </wps:spPr>
                    <wps:txbx>
                      <w:txbxContent>
                        <w:p w:rsidR="00000000" w:rsidDel="00000000" w:rsidP="00000000" w:rsidRDefault="00000000" w:rsidRPr="00000000">
                          <w:pPr>
                            <w:spacing w:after="0" w:before="20" w:line="240"/>
                            <w:ind w:left="743.0000305175781" w:right="455.99998474121094" w:firstLine="1478.0000305175781"/>
                            <w:jc w:val="lef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t xml:space="preserve">Demo Corp BUSINESS CONFIDENTIAL</w:t>
                          </w:r>
                        </w:p>
                        <w:p w:rsidR="00000000" w:rsidDel="00000000" w:rsidP="00000000" w:rsidRDefault="00000000" w:rsidRPr="00000000">
                          <w:pPr>
                            <w:spacing w:after="0" w:before="1.0000000149011612" w:line="240"/>
                            <w:ind w:left="20" w:right="0" w:firstLine="0"/>
                            <w:jc w:val="left"/>
                            <w:textDirection w:val="btLr"/>
                          </w:pPr>
                          <w:r w:rsidDel="00000000" w:rsidR="00000000" w:rsidRPr="00000000">
                            <w:rPr>
                              <w:rFonts w:ascii="Libre Franklin" w:cs="Libre Franklin" w:eastAsia="Libre Franklin" w:hAnsi="Libre Franklin"/>
                              <w:b w:val="0"/>
                              <w:i w:val="0"/>
                              <w:smallCaps w:val="0"/>
                              <w:strike w:val="0"/>
                              <w:color w:val="000000"/>
                              <w:sz w:val="24"/>
                              <w:vertAlign w:val="baseline"/>
                            </w:rPr>
                          </w:r>
                          <w:r w:rsidDel="00000000" w:rsidR="00000000" w:rsidRPr="00000000">
                            <w:rPr>
                              <w:rFonts w:ascii="Libre Franklin" w:cs="Libre Franklin" w:eastAsia="Libre Franklin" w:hAnsi="Libre Franklin"/>
                              <w:b w:val="0"/>
                              <w:i w:val="0"/>
                              <w:smallCaps w:val="0"/>
                              <w:strike w:val="0"/>
                              <w:color w:val="000000"/>
                              <w:sz w:val="24"/>
                              <w:vertAlign w:val="baseline"/>
                            </w:rPr>
                            <w:t xml:space="preserve">Copyright © TCM Security (</w:t>
                          </w:r>
                          <w:r w:rsidDel="00000000" w:rsidR="00000000" w:rsidRPr="00000000">
                            <w:rPr>
                              <w:rFonts w:ascii="Libre Franklin" w:cs="Libre Franklin" w:eastAsia="Libre Franklin" w:hAnsi="Libre Franklin"/>
                              <w:b w:val="0"/>
                              <w:i w:val="0"/>
                              <w:smallCaps w:val="0"/>
                              <w:strike w:val="0"/>
                              <w:color w:val="0561c1"/>
                              <w:sz w:val="24"/>
                              <w:u w:val="single"/>
                              <w:vertAlign w:val="baseline"/>
                            </w:rPr>
                            <w:t xml:space="preserve">tcm-sec.com</w:t>
                          </w:r>
                          <w:r w:rsidDel="00000000" w:rsidR="00000000" w:rsidRPr="00000000">
                            <w:rPr>
                              <w:rFonts w:ascii="Libre Franklin" w:cs="Libre Franklin" w:eastAsia="Libre Franklin" w:hAnsi="Libre Franklin"/>
                              <w:b w:val="0"/>
                              <w:i w:val="0"/>
                              <w:smallCaps w:val="0"/>
                              <w:strike w:val="0"/>
                              <w:color w:val="000000"/>
                              <w:sz w:val="24"/>
                              <w:vertAlign w:val="baseline"/>
                            </w:rPr>
                            <w:t xml:space="preserve">)</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2159000</wp:posOffset>
              </wp:positionH>
              <wp:positionV relativeFrom="paragraph">
                <wp:posOffset>9055100</wp:posOffset>
              </wp:positionV>
              <wp:extent cx="2599690" cy="554990"/>
              <wp:effectExtent b="0" l="0" r="0" t="0"/>
              <wp:wrapNone/>
              <wp:docPr id="18" name="image42.png"/>
              <a:graphic>
                <a:graphicData uri="http://schemas.openxmlformats.org/drawingml/2006/picture">
                  <pic:pic>
                    <pic:nvPicPr>
                      <pic:cNvPr id="0" name="image42.png"/>
                      <pic:cNvPicPr preferRelativeResize="0"/>
                    </pic:nvPicPr>
                    <pic:blipFill>
                      <a:blip r:embed="rId2"/>
                      <a:srcRect/>
                      <a:stretch>
                        <a:fillRect/>
                      </a:stretch>
                    </pic:blipFill>
                    <pic:spPr>
                      <a:xfrm>
                        <a:off x="0" y="0"/>
                        <a:ext cx="2599690" cy="554990"/>
                      </a:xfrm>
                      <a:prstGeom prst="rect"/>
                      <a:ln/>
                    </pic:spPr>
                  </pic:pic>
                </a:graphicData>
              </a:graphic>
            </wp:anchor>
          </w:drawing>
        </mc:Fallback>
      </mc:AlternateConten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9055100</wp:posOffset>
              </wp:positionV>
              <wp:extent cx="6438900" cy="12700"/>
              <wp:effectExtent b="0" l="0" r="0" t="0"/>
              <wp:wrapNone/>
              <wp:docPr id="36" name=""/>
              <a:graphic>
                <a:graphicData uri="http://schemas.microsoft.com/office/word/2010/wordprocessingShape">
                  <wps:wsp>
                    <wps:cNvSpPr/>
                    <wps:cNvPr id="41" name="Shape 41"/>
                    <wps:spPr>
                      <a:xfrm>
                        <a:off x="2659950" y="3775555"/>
                        <a:ext cx="64389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9055100</wp:posOffset>
              </wp:positionV>
              <wp:extent cx="6438900" cy="12700"/>
              <wp:effectExtent b="0" l="0" r="0" t="0"/>
              <wp:wrapNone/>
              <wp:docPr id="36" name="image68.png"/>
              <a:graphic>
                <a:graphicData uri="http://schemas.openxmlformats.org/drawingml/2006/picture">
                  <pic:pic>
                    <pic:nvPicPr>
                      <pic:cNvPr id="0" name="image68.png"/>
                      <pic:cNvPicPr preferRelativeResize="0"/>
                    </pic:nvPicPr>
                    <pic:blipFill>
                      <a:blip r:embed="rId3"/>
                      <a:srcRect/>
                      <a:stretch>
                        <a:fillRect/>
                      </a:stretch>
                    </pic:blipFill>
                    <pic:spPr>
                      <a:xfrm>
                        <a:off x="0" y="0"/>
                        <a:ext cx="6438900" cy="12700"/>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Libre Franklin" w:cs="Libre Franklin" w:eastAsia="Libre Franklin" w:hAnsi="Libre Franklin"/>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Libre Franklin" w:cs="Libre Franklin" w:eastAsia="Libre Franklin" w:hAnsi="Libre Franklin"/>
        <w:b w:val="0"/>
        <w:i w:val="0"/>
        <w:smallCaps w:val="0"/>
        <w:strike w:val="0"/>
        <w:color w:val="000000"/>
        <w:sz w:val="20"/>
        <w:szCs w:val="20"/>
        <w:u w:val="none"/>
        <w:shd w:fill="auto" w:val="clear"/>
        <w:vertAlign w:val="baseline"/>
      </w:rPr>
    </w:pP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Pr>
      <w:drawing>
        <wp:anchor allowOverlap="1" behindDoc="1" distB="0" distT="0" distL="0" distR="0" hidden="0" layoutInCell="1" locked="0" relativeHeight="0" simplePos="0">
          <wp:simplePos x="0" y="0"/>
          <wp:positionH relativeFrom="page">
            <wp:posOffset>6025986</wp:posOffset>
          </wp:positionH>
          <wp:positionV relativeFrom="page">
            <wp:posOffset>471804</wp:posOffset>
          </wp:positionV>
          <wp:extent cx="896379" cy="385443"/>
          <wp:effectExtent b="0" l="0" r="0" t="0"/>
          <wp:wrapNone/>
          <wp:docPr id="58" name="image15.jpg"/>
          <a:graphic>
            <a:graphicData uri="http://schemas.openxmlformats.org/drawingml/2006/picture">
              <pic:pic>
                <pic:nvPicPr>
                  <pic:cNvPr id="0" name="image15.jpg"/>
                  <pic:cNvPicPr preferRelativeResize="0"/>
                </pic:nvPicPr>
                <pic:blipFill>
                  <a:blip r:embed="rId1"/>
                  <a:srcRect b="0" l="0" r="0" t="0"/>
                  <a:stretch>
                    <a:fillRect/>
                  </a:stretch>
                </pic:blipFill>
                <pic:spPr>
                  <a:xfrm>
                    <a:off x="0" y="0"/>
                    <a:ext cx="896379" cy="385443"/>
                  </a:xfrm>
                  <a:prstGeom prst="rect"/>
                  <a:ln/>
                </pic:spPr>
              </pic:pic>
            </a:graphicData>
          </a:graphic>
        </wp:anchor>
      </w:drawing>
    </w:r>
    <w:r w:rsidDel="00000000" w:rsidR="00000000" w:rsidRPr="00000000">
      <w:rPr>
        <w:rFonts w:ascii="Libre Franklin" w:cs="Libre Franklin" w:eastAsia="Libre Franklin" w:hAnsi="Libre Franklin"/>
        <w:b w:val="0"/>
        <w:i w:val="0"/>
        <w:smallCaps w:val="0"/>
        <w:strike w:val="0"/>
        <w:color w:val="000000"/>
        <w:sz w:val="24"/>
        <w:szCs w:val="24"/>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666750</wp:posOffset>
              </wp:positionH>
              <wp:positionV relativeFrom="page">
                <wp:posOffset>882014</wp:posOffset>
              </wp:positionV>
              <wp:extent cx="6438900" cy="12700"/>
              <wp:effectExtent b="0" l="0" r="0" t="0"/>
              <wp:wrapNone/>
              <wp:docPr id="6" name=""/>
              <a:graphic>
                <a:graphicData uri="http://schemas.microsoft.com/office/word/2010/wordprocessingShape">
                  <wps:wsp>
                    <wps:cNvSpPr/>
                    <wps:cNvPr id="9" name="Shape 9"/>
                    <wps:spPr>
                      <a:xfrm>
                        <a:off x="2126550" y="3775555"/>
                        <a:ext cx="6438900" cy="889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666750</wp:posOffset>
              </wp:positionH>
              <wp:positionV relativeFrom="page">
                <wp:posOffset>882014</wp:posOffset>
              </wp:positionV>
              <wp:extent cx="6438900" cy="12700"/>
              <wp:effectExtent b="0" l="0" r="0" t="0"/>
              <wp:wrapNone/>
              <wp:docPr id="6" name="image23.png"/>
              <a:graphic>
                <a:graphicData uri="http://schemas.openxmlformats.org/drawingml/2006/picture">
                  <pic:pic>
                    <pic:nvPicPr>
                      <pic:cNvPr id="0" name="image23.png"/>
                      <pic:cNvPicPr preferRelativeResize="0"/>
                    </pic:nvPicPr>
                    <pic:blipFill>
                      <a:blip r:embed="rId2"/>
                      <a:srcRect/>
                      <a:stretch>
                        <a:fillRect/>
                      </a:stretch>
                    </pic:blipFill>
                    <pic:spPr>
                      <a:xfrm>
                        <a:off x="0" y="0"/>
                        <a:ext cx="6438900" cy="12700"/>
                      </a:xfrm>
                      <a:prstGeom prst="rect"/>
                      <a:ln/>
                    </pic:spPr>
                  </pic:pic>
                </a:graphicData>
              </a:graphic>
            </wp:anchor>
          </w:drawing>
        </mc:Fallback>
      </mc:AlternateContent>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Libre Franklin" w:cs="Libre Franklin" w:eastAsia="Libre Franklin" w:hAnsi="Libre Franklin"/>
        <w:b w:val="0"/>
        <w:i w:val="0"/>
        <w:smallCaps w:val="0"/>
        <w:strike w:val="0"/>
        <w:color w:val="000000"/>
        <w:sz w:val="2"/>
        <w:szCs w:val="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690" w:hanging="360"/>
      </w:pPr>
      <w:rPr>
        <w:rFonts w:ascii="Libre Franklin" w:cs="Libre Franklin" w:eastAsia="Libre Franklin" w:hAnsi="Libre Franklin"/>
        <w:b w:val="0"/>
        <w:i w:val="0"/>
        <w:sz w:val="24"/>
        <w:szCs w:val="24"/>
      </w:rPr>
    </w:lvl>
    <w:lvl w:ilvl="1">
      <w:start w:val="1"/>
      <w:numFmt w:val="lowerLetter"/>
      <w:lvlText w:val="%2."/>
      <w:lvlJc w:val="left"/>
      <w:pPr>
        <w:ind w:left="1320" w:hanging="360"/>
      </w:pPr>
      <w:rPr>
        <w:rFonts w:ascii="Libre Franklin" w:cs="Libre Franklin" w:eastAsia="Libre Franklin" w:hAnsi="Libre Franklin"/>
        <w:b w:val="0"/>
        <w:i w:val="0"/>
        <w:sz w:val="24"/>
        <w:szCs w:val="24"/>
      </w:rPr>
    </w:lvl>
    <w:lvl w:ilvl="2">
      <w:start w:val="0"/>
      <w:numFmt w:val="bullet"/>
      <w:lvlText w:val="•"/>
      <w:lvlJc w:val="left"/>
      <w:pPr>
        <w:ind w:left="2346" w:hanging="360"/>
      </w:pPr>
      <w:rPr/>
    </w:lvl>
    <w:lvl w:ilvl="3">
      <w:start w:val="0"/>
      <w:numFmt w:val="bullet"/>
      <w:lvlText w:val="•"/>
      <w:lvlJc w:val="left"/>
      <w:pPr>
        <w:ind w:left="3373" w:hanging="360"/>
      </w:pPr>
      <w:rPr/>
    </w:lvl>
    <w:lvl w:ilvl="4">
      <w:start w:val="0"/>
      <w:numFmt w:val="bullet"/>
      <w:lvlText w:val="•"/>
      <w:lvlJc w:val="left"/>
      <w:pPr>
        <w:ind w:left="4400" w:hanging="360"/>
      </w:pPr>
      <w:rPr/>
    </w:lvl>
    <w:lvl w:ilvl="5">
      <w:start w:val="0"/>
      <w:numFmt w:val="bullet"/>
      <w:lvlText w:val="•"/>
      <w:lvlJc w:val="left"/>
      <w:pPr>
        <w:ind w:left="5426" w:hanging="360"/>
      </w:pPr>
      <w:rPr/>
    </w:lvl>
    <w:lvl w:ilvl="6">
      <w:start w:val="0"/>
      <w:numFmt w:val="bullet"/>
      <w:lvlText w:val="•"/>
      <w:lvlJc w:val="left"/>
      <w:pPr>
        <w:ind w:left="6453" w:hanging="360"/>
      </w:pPr>
      <w:rPr/>
    </w:lvl>
    <w:lvl w:ilvl="7">
      <w:start w:val="0"/>
      <w:numFmt w:val="bullet"/>
      <w:lvlText w:val="•"/>
      <w:lvlJc w:val="left"/>
      <w:pPr>
        <w:ind w:left="7480" w:hanging="360"/>
      </w:pPr>
      <w:rPr/>
    </w:lvl>
    <w:lvl w:ilvl="8">
      <w:start w:val="0"/>
      <w:numFmt w:val="bullet"/>
      <w:lvlText w:val="•"/>
      <w:lvlJc w:val="left"/>
      <w:pPr>
        <w:ind w:left="8506" w:hanging="360"/>
      </w:pPr>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960" w:hanging="362"/>
      </w:pPr>
      <w:rPr>
        <w:rFonts w:ascii="Libre Franklin" w:cs="Libre Franklin" w:eastAsia="Libre Franklin" w:hAnsi="Libre Franklin"/>
        <w:b w:val="0"/>
        <w:i w:val="0"/>
        <w:sz w:val="24"/>
        <w:szCs w:val="24"/>
      </w:rPr>
    </w:lvl>
    <w:lvl w:ilvl="1">
      <w:start w:val="0"/>
      <w:numFmt w:val="bullet"/>
      <w:lvlText w:val="•"/>
      <w:lvlJc w:val="left"/>
      <w:pPr>
        <w:ind w:left="1920" w:hanging="362"/>
      </w:pPr>
      <w:rPr/>
    </w:lvl>
    <w:lvl w:ilvl="2">
      <w:start w:val="0"/>
      <w:numFmt w:val="bullet"/>
      <w:lvlText w:val="•"/>
      <w:lvlJc w:val="left"/>
      <w:pPr>
        <w:ind w:left="2880" w:hanging="362"/>
      </w:pPr>
      <w:rPr/>
    </w:lvl>
    <w:lvl w:ilvl="3">
      <w:start w:val="0"/>
      <w:numFmt w:val="bullet"/>
      <w:lvlText w:val="•"/>
      <w:lvlJc w:val="left"/>
      <w:pPr>
        <w:ind w:left="3840" w:hanging="362"/>
      </w:pPr>
      <w:rPr/>
    </w:lvl>
    <w:lvl w:ilvl="4">
      <w:start w:val="0"/>
      <w:numFmt w:val="bullet"/>
      <w:lvlText w:val="•"/>
      <w:lvlJc w:val="left"/>
      <w:pPr>
        <w:ind w:left="4800" w:hanging="362"/>
      </w:pPr>
      <w:rPr/>
    </w:lvl>
    <w:lvl w:ilvl="5">
      <w:start w:val="0"/>
      <w:numFmt w:val="bullet"/>
      <w:lvlText w:val="•"/>
      <w:lvlJc w:val="left"/>
      <w:pPr>
        <w:ind w:left="5760" w:hanging="362"/>
      </w:pPr>
      <w:rPr/>
    </w:lvl>
    <w:lvl w:ilvl="6">
      <w:start w:val="0"/>
      <w:numFmt w:val="bullet"/>
      <w:lvlText w:val="•"/>
      <w:lvlJc w:val="left"/>
      <w:pPr>
        <w:ind w:left="6720" w:hanging="362"/>
      </w:pPr>
      <w:rPr/>
    </w:lvl>
    <w:lvl w:ilvl="7">
      <w:start w:val="0"/>
      <w:numFmt w:val="bullet"/>
      <w:lvlText w:val="•"/>
      <w:lvlJc w:val="left"/>
      <w:pPr>
        <w:ind w:left="7680" w:hanging="362"/>
      </w:pPr>
      <w:rPr/>
    </w:lvl>
    <w:lvl w:ilvl="8">
      <w:start w:val="0"/>
      <w:numFmt w:val="bullet"/>
      <w:lvlText w:val="•"/>
      <w:lvlJc w:val="left"/>
      <w:pPr>
        <w:ind w:left="8640" w:hanging="362"/>
      </w:pPr>
      <w:rPr/>
    </w:lvl>
  </w:abstractNum>
  <w:abstractNum w:abstractNumId="4">
    <w:lvl w:ilvl="0">
      <w:start w:val="10"/>
      <w:numFmt w:val="decimal"/>
      <w:lvlText w:val="(%1)"/>
      <w:lvlJc w:val="left"/>
      <w:pPr>
        <w:ind w:left="721" w:hanging="483"/>
      </w:pPr>
      <w:rPr>
        <w:rFonts w:ascii="Libre Franklin" w:cs="Libre Franklin" w:eastAsia="Libre Franklin" w:hAnsi="Libre Franklin"/>
        <w:b w:val="0"/>
        <w:i w:val="0"/>
        <w:sz w:val="24"/>
        <w:szCs w:val="24"/>
      </w:rPr>
    </w:lvl>
    <w:lvl w:ilvl="1">
      <w:start w:val="1"/>
      <w:numFmt w:val="decimal"/>
      <w:lvlText w:val="%2."/>
      <w:lvlJc w:val="left"/>
      <w:pPr>
        <w:ind w:left="960" w:hanging="360"/>
      </w:pPr>
      <w:rPr>
        <w:rFonts w:ascii="Libre Franklin" w:cs="Libre Franklin" w:eastAsia="Libre Franklin" w:hAnsi="Libre Franklin"/>
        <w:b w:val="0"/>
        <w:i w:val="0"/>
        <w:sz w:val="24"/>
        <w:szCs w:val="24"/>
      </w:rPr>
    </w:lvl>
    <w:lvl w:ilvl="2">
      <w:start w:val="0"/>
      <w:numFmt w:val="bullet"/>
      <w:lvlText w:val="•"/>
      <w:lvlJc w:val="left"/>
      <w:pPr>
        <w:ind w:left="2026" w:hanging="360"/>
      </w:pPr>
      <w:rPr/>
    </w:lvl>
    <w:lvl w:ilvl="3">
      <w:start w:val="0"/>
      <w:numFmt w:val="bullet"/>
      <w:lvlText w:val="•"/>
      <w:lvlJc w:val="left"/>
      <w:pPr>
        <w:ind w:left="3093" w:hanging="360"/>
      </w:pPr>
      <w:rPr/>
    </w:lvl>
    <w:lvl w:ilvl="4">
      <w:start w:val="0"/>
      <w:numFmt w:val="bullet"/>
      <w:lvlText w:val="•"/>
      <w:lvlJc w:val="left"/>
      <w:pPr>
        <w:ind w:left="4160" w:hanging="360"/>
      </w:pPr>
      <w:rPr/>
    </w:lvl>
    <w:lvl w:ilvl="5">
      <w:start w:val="0"/>
      <w:numFmt w:val="bullet"/>
      <w:lvlText w:val="•"/>
      <w:lvlJc w:val="left"/>
      <w:pPr>
        <w:ind w:left="5226" w:hanging="360"/>
      </w:pPr>
      <w:rPr/>
    </w:lvl>
    <w:lvl w:ilvl="6">
      <w:start w:val="0"/>
      <w:numFmt w:val="bullet"/>
      <w:lvlText w:val="•"/>
      <w:lvlJc w:val="left"/>
      <w:pPr>
        <w:ind w:left="6293" w:hanging="360"/>
      </w:pPr>
      <w:rPr/>
    </w:lvl>
    <w:lvl w:ilvl="7">
      <w:start w:val="0"/>
      <w:numFmt w:val="bullet"/>
      <w:lvlText w:val="•"/>
      <w:lvlJc w:val="left"/>
      <w:pPr>
        <w:ind w:left="7360" w:hanging="360"/>
      </w:pPr>
      <w:rPr/>
    </w:lvl>
    <w:lvl w:ilvl="8">
      <w:start w:val="0"/>
      <w:numFmt w:val="bullet"/>
      <w:lvlText w:val="•"/>
      <w:lvlJc w:val="left"/>
      <w:pPr>
        <w:ind w:left="8426" w:hanging="360"/>
      </w:pPr>
      <w:rPr/>
    </w:lvl>
  </w:abstractNum>
  <w:abstractNum w:abstractNumId="5">
    <w:lvl w:ilvl="0">
      <w:start w:val="0"/>
      <w:numFmt w:val="bullet"/>
      <w:lvlText w:val="●"/>
      <w:lvlJc w:val="left"/>
      <w:pPr>
        <w:ind w:left="960" w:hanging="360"/>
      </w:pPr>
      <w:rPr>
        <w:rFonts w:ascii="Noto Sans Symbols" w:cs="Noto Sans Symbols" w:eastAsia="Noto Sans Symbols" w:hAnsi="Noto Sans Symbols"/>
        <w:b w:val="0"/>
        <w:i w:val="0"/>
        <w:sz w:val="24"/>
        <w:szCs w:val="24"/>
      </w:rPr>
    </w:lvl>
    <w:lvl w:ilvl="1">
      <w:start w:val="0"/>
      <w:numFmt w:val="bullet"/>
      <w:lvlText w:val="•"/>
      <w:lvlJc w:val="left"/>
      <w:pPr>
        <w:ind w:left="1920" w:hanging="360"/>
      </w:pPr>
      <w:rPr/>
    </w:lvl>
    <w:lvl w:ilvl="2">
      <w:start w:val="0"/>
      <w:numFmt w:val="bullet"/>
      <w:lvlText w:val="•"/>
      <w:lvlJc w:val="left"/>
      <w:pPr>
        <w:ind w:left="2880" w:hanging="360"/>
      </w:pPr>
      <w:rPr/>
    </w:lvl>
    <w:lvl w:ilvl="3">
      <w:start w:val="0"/>
      <w:numFmt w:val="bullet"/>
      <w:lvlText w:val="•"/>
      <w:lvlJc w:val="left"/>
      <w:pPr>
        <w:ind w:left="3840" w:hanging="360"/>
      </w:pPr>
      <w:rPr/>
    </w:lvl>
    <w:lvl w:ilvl="4">
      <w:start w:val="0"/>
      <w:numFmt w:val="bullet"/>
      <w:lvlText w:val="•"/>
      <w:lvlJc w:val="left"/>
      <w:pPr>
        <w:ind w:left="4800" w:hanging="360"/>
      </w:pPr>
      <w:rPr/>
    </w:lvl>
    <w:lvl w:ilvl="5">
      <w:start w:val="0"/>
      <w:numFmt w:val="bullet"/>
      <w:lvlText w:val="•"/>
      <w:lvlJc w:val="left"/>
      <w:pPr>
        <w:ind w:left="5760" w:hanging="360"/>
      </w:pPr>
      <w:rPr/>
    </w:lvl>
    <w:lvl w:ilvl="6">
      <w:start w:val="0"/>
      <w:numFmt w:val="bullet"/>
      <w:lvlText w:val="•"/>
      <w:lvlJc w:val="left"/>
      <w:pPr>
        <w:ind w:left="6720" w:hanging="360"/>
      </w:pPr>
      <w:rPr/>
    </w:lvl>
    <w:lvl w:ilvl="7">
      <w:start w:val="0"/>
      <w:numFmt w:val="bullet"/>
      <w:lvlText w:val="•"/>
      <w:lvlJc w:val="left"/>
      <w:pPr>
        <w:ind w:left="7680" w:hanging="360"/>
      </w:pPr>
      <w:rPr/>
    </w:lvl>
    <w:lvl w:ilvl="8">
      <w:start w:val="0"/>
      <w:numFmt w:val="bullet"/>
      <w:lvlText w:val="•"/>
      <w:lvlJc w:val="left"/>
      <w:pPr>
        <w:ind w:left="8640" w:hanging="36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0"/>
      <w:numFmt w:val="bullet"/>
      <w:lvlText w:val="●"/>
      <w:lvlJc w:val="left"/>
      <w:pPr>
        <w:ind w:left="960" w:hanging="359"/>
      </w:pPr>
      <w:rPr>
        <w:rFonts w:ascii="Noto Sans Symbols" w:cs="Noto Sans Symbols" w:eastAsia="Noto Sans Symbols" w:hAnsi="Noto Sans Symbols"/>
        <w:b w:val="0"/>
        <w:i w:val="0"/>
        <w:sz w:val="24"/>
        <w:szCs w:val="24"/>
      </w:rPr>
    </w:lvl>
    <w:lvl w:ilvl="1">
      <w:start w:val="0"/>
      <w:numFmt w:val="bullet"/>
      <w:lvlText w:val="•"/>
      <w:lvlJc w:val="left"/>
      <w:pPr>
        <w:ind w:left="1920" w:hanging="359"/>
      </w:pPr>
      <w:rPr/>
    </w:lvl>
    <w:lvl w:ilvl="2">
      <w:start w:val="0"/>
      <w:numFmt w:val="bullet"/>
      <w:lvlText w:val="•"/>
      <w:lvlJc w:val="left"/>
      <w:pPr>
        <w:ind w:left="2880" w:hanging="359"/>
      </w:pPr>
      <w:rPr/>
    </w:lvl>
    <w:lvl w:ilvl="3">
      <w:start w:val="0"/>
      <w:numFmt w:val="bullet"/>
      <w:lvlText w:val="•"/>
      <w:lvlJc w:val="left"/>
      <w:pPr>
        <w:ind w:left="3840" w:hanging="359"/>
      </w:pPr>
      <w:rPr/>
    </w:lvl>
    <w:lvl w:ilvl="4">
      <w:start w:val="0"/>
      <w:numFmt w:val="bullet"/>
      <w:lvlText w:val="•"/>
      <w:lvlJc w:val="left"/>
      <w:pPr>
        <w:ind w:left="4800" w:hanging="359"/>
      </w:pPr>
      <w:rPr/>
    </w:lvl>
    <w:lvl w:ilvl="5">
      <w:start w:val="0"/>
      <w:numFmt w:val="bullet"/>
      <w:lvlText w:val="•"/>
      <w:lvlJc w:val="left"/>
      <w:pPr>
        <w:ind w:left="5760" w:hanging="359"/>
      </w:pPr>
      <w:rPr/>
    </w:lvl>
    <w:lvl w:ilvl="6">
      <w:start w:val="0"/>
      <w:numFmt w:val="bullet"/>
      <w:lvlText w:val="•"/>
      <w:lvlJc w:val="left"/>
      <w:pPr>
        <w:ind w:left="6720" w:hanging="359"/>
      </w:pPr>
      <w:rPr/>
    </w:lvl>
    <w:lvl w:ilvl="7">
      <w:start w:val="0"/>
      <w:numFmt w:val="bullet"/>
      <w:lvlText w:val="•"/>
      <w:lvlJc w:val="left"/>
      <w:pPr>
        <w:ind w:left="7680" w:hanging="359"/>
      </w:pPr>
      <w:rPr/>
    </w:lvl>
    <w:lvl w:ilvl="8">
      <w:start w:val="0"/>
      <w:numFmt w:val="bullet"/>
      <w:lvlText w:val="•"/>
      <w:lvlJc w:val="left"/>
      <w:pPr>
        <w:ind w:left="8640" w:hanging="359"/>
      </w:pPr>
      <w:rPr/>
    </w:lvl>
  </w:abstractNum>
  <w:abstractNum w:abstractNumId="8">
    <w:lvl w:ilvl="0">
      <w:start w:val="0"/>
      <w:numFmt w:val="bullet"/>
      <w:lvlText w:val="●"/>
      <w:lvlJc w:val="left"/>
      <w:pPr>
        <w:ind w:left="782" w:hanging="362"/>
      </w:pPr>
      <w:rPr>
        <w:rFonts w:ascii="Noto Sans Symbols" w:cs="Noto Sans Symbols" w:eastAsia="Noto Sans Symbols" w:hAnsi="Noto Sans Symbols"/>
        <w:b w:val="0"/>
        <w:i w:val="0"/>
        <w:sz w:val="24"/>
        <w:szCs w:val="24"/>
      </w:rPr>
    </w:lvl>
    <w:lvl w:ilvl="1">
      <w:start w:val="0"/>
      <w:numFmt w:val="bullet"/>
      <w:lvlText w:val="•"/>
      <w:lvlJc w:val="left"/>
      <w:pPr>
        <w:ind w:left="1521" w:hanging="362"/>
      </w:pPr>
      <w:rPr/>
    </w:lvl>
    <w:lvl w:ilvl="2">
      <w:start w:val="0"/>
      <w:numFmt w:val="bullet"/>
      <w:lvlText w:val="•"/>
      <w:lvlJc w:val="left"/>
      <w:pPr>
        <w:ind w:left="2263" w:hanging="361.9999999999998"/>
      </w:pPr>
      <w:rPr/>
    </w:lvl>
    <w:lvl w:ilvl="3">
      <w:start w:val="0"/>
      <w:numFmt w:val="bullet"/>
      <w:lvlText w:val="•"/>
      <w:lvlJc w:val="left"/>
      <w:pPr>
        <w:ind w:left="3005" w:hanging="362"/>
      </w:pPr>
      <w:rPr/>
    </w:lvl>
    <w:lvl w:ilvl="4">
      <w:start w:val="0"/>
      <w:numFmt w:val="bullet"/>
      <w:lvlText w:val="•"/>
      <w:lvlJc w:val="left"/>
      <w:pPr>
        <w:ind w:left="3747" w:hanging="362"/>
      </w:pPr>
      <w:rPr/>
    </w:lvl>
    <w:lvl w:ilvl="5">
      <w:start w:val="0"/>
      <w:numFmt w:val="bullet"/>
      <w:lvlText w:val="•"/>
      <w:lvlJc w:val="left"/>
      <w:pPr>
        <w:ind w:left="4489" w:hanging="362"/>
      </w:pPr>
      <w:rPr/>
    </w:lvl>
    <w:lvl w:ilvl="6">
      <w:start w:val="0"/>
      <w:numFmt w:val="bullet"/>
      <w:lvlText w:val="•"/>
      <w:lvlJc w:val="left"/>
      <w:pPr>
        <w:ind w:left="5230" w:hanging="362"/>
      </w:pPr>
      <w:rPr/>
    </w:lvl>
    <w:lvl w:ilvl="7">
      <w:start w:val="0"/>
      <w:numFmt w:val="bullet"/>
      <w:lvlText w:val="•"/>
      <w:lvlJc w:val="left"/>
      <w:pPr>
        <w:ind w:left="5972" w:hanging="362"/>
      </w:pPr>
      <w:rPr/>
    </w:lvl>
    <w:lvl w:ilvl="8">
      <w:start w:val="0"/>
      <w:numFmt w:val="bullet"/>
      <w:lvlText w:val="•"/>
      <w:lvlJc w:val="left"/>
      <w:pPr>
        <w:ind w:left="6714" w:hanging="362.0000000000009"/>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bre Franklin" w:cs="Libre Franklin" w:eastAsia="Libre Franklin" w:hAnsi="Libre Franklin"/>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101" w:lineRule="auto"/>
      <w:ind w:left="240"/>
    </w:pPr>
    <w:rPr>
      <w:rFonts w:ascii="Century Gothic" w:cs="Century Gothic" w:eastAsia="Century Gothic" w:hAnsi="Century Gothic"/>
      <w:b w:val="1"/>
      <w:sz w:val="36"/>
      <w:szCs w:val="36"/>
    </w:rPr>
  </w:style>
  <w:style w:type="paragraph" w:styleId="Heading2">
    <w:name w:val="heading 2"/>
    <w:basedOn w:val="Normal"/>
    <w:next w:val="Normal"/>
    <w:pPr>
      <w:ind w:left="2010" w:right="2010"/>
      <w:jc w:val="center"/>
    </w:pPr>
    <w:rPr>
      <w:sz w:val="36"/>
      <w:szCs w:val="36"/>
    </w:rPr>
  </w:style>
  <w:style w:type="paragraph" w:styleId="Heading3">
    <w:name w:val="heading 3"/>
    <w:basedOn w:val="Normal"/>
    <w:next w:val="Normal"/>
    <w:pPr>
      <w:ind w:left="240"/>
    </w:pPr>
    <w:rPr>
      <w:rFonts w:ascii="Century Gothic" w:cs="Century Gothic" w:eastAsia="Century Gothic" w:hAnsi="Century Gothic"/>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lab-kcks/Modul_Ethical-Hacking/wiki/Modul-4" TargetMode="External"/><Relationship Id="rId42" Type="http://schemas.openxmlformats.org/officeDocument/2006/relationships/image" Target="media/image3.jpg"/><Relationship Id="rId41" Type="http://schemas.openxmlformats.org/officeDocument/2006/relationships/image" Target="media/image34.png"/><Relationship Id="rId44" Type="http://schemas.openxmlformats.org/officeDocument/2006/relationships/image" Target="media/image35.png"/><Relationship Id="rId43" Type="http://schemas.openxmlformats.org/officeDocument/2006/relationships/hyperlink" Target="https://github.com/lab-kcks/Modul_Ethical-Hacking/wiki/Modul-4" TargetMode="External"/><Relationship Id="rId46" Type="http://schemas.openxmlformats.org/officeDocument/2006/relationships/hyperlink" Target="https://github.com/lab-kcks/Modul_Ethical-Hacking/wiki/Modul-4" TargetMode="External"/><Relationship Id="rId45" Type="http://schemas.openxmlformats.org/officeDocument/2006/relationships/image" Target="media/image11.jpg"/><Relationship Id="rId107" Type="http://schemas.openxmlformats.org/officeDocument/2006/relationships/image" Target="media/image49.jpg"/><Relationship Id="rId106" Type="http://schemas.openxmlformats.org/officeDocument/2006/relationships/image" Target="media/image51.png"/><Relationship Id="rId105" Type="http://schemas.openxmlformats.org/officeDocument/2006/relationships/hyperlink" Target="https://nvd.nist.gov/800-53/Rev4/control/IA-5#enhancement-1" TargetMode="External"/><Relationship Id="rId104" Type="http://schemas.openxmlformats.org/officeDocument/2006/relationships/hyperlink" Target="https://nvd.nist.gov/800-53/Rev4/control/IA-5#enhancement-1" TargetMode="External"/><Relationship Id="rId109" Type="http://schemas.openxmlformats.org/officeDocument/2006/relationships/hyperlink" Target="https://nvd.nist.gov/800-53/Rev4/control/CM-7" TargetMode="External"/><Relationship Id="rId108" Type="http://schemas.openxmlformats.org/officeDocument/2006/relationships/hyperlink" Target="https://nvd.nist.gov/800-53/Rev4/control/CM-7" TargetMode="External"/><Relationship Id="rId48" Type="http://schemas.openxmlformats.org/officeDocument/2006/relationships/image" Target="media/image10.jpg"/><Relationship Id="rId47" Type="http://schemas.openxmlformats.org/officeDocument/2006/relationships/image" Target="media/image67.png"/><Relationship Id="rId49" Type="http://schemas.openxmlformats.org/officeDocument/2006/relationships/hyperlink" Target="https://attack.mitre.org/techniques/T1557/001/" TargetMode="External"/><Relationship Id="rId103" Type="http://schemas.openxmlformats.org/officeDocument/2006/relationships/image" Target="media/image18.png"/><Relationship Id="rId102" Type="http://schemas.openxmlformats.org/officeDocument/2006/relationships/hyperlink" Target="https://nvd.nist.gov/800-53/Rev4/control/IA-5#enhancement-1" TargetMode="External"/><Relationship Id="rId101" Type="http://schemas.openxmlformats.org/officeDocument/2006/relationships/hyperlink" Target="https://nvd.nist.gov/800-53/Rev4/control/IA-5#enhancement-1" TargetMode="External"/><Relationship Id="rId100" Type="http://schemas.openxmlformats.org/officeDocument/2006/relationships/image" Target="media/image2.jpg"/><Relationship Id="rId31" Type="http://schemas.openxmlformats.org/officeDocument/2006/relationships/image" Target="media/image40.jpg"/><Relationship Id="rId30" Type="http://schemas.openxmlformats.org/officeDocument/2006/relationships/image" Target="media/image57.png"/><Relationship Id="rId33" Type="http://schemas.openxmlformats.org/officeDocument/2006/relationships/hyperlink" Target="https://www.csoonline.com/article/3438824/how-to-detect-and-halt-credential-theft-via-windows-wdigest.html" TargetMode="External"/><Relationship Id="rId32" Type="http://schemas.openxmlformats.org/officeDocument/2006/relationships/hyperlink" Target="https://www.csoonline.com/article/3438824/how-to-detect-and-halt-credential-theft-via-windows-wdigest.html" TargetMode="External"/><Relationship Id="rId35" Type="http://schemas.openxmlformats.org/officeDocument/2006/relationships/image" Target="media/image25.png"/><Relationship Id="rId34" Type="http://schemas.openxmlformats.org/officeDocument/2006/relationships/hyperlink" Target="https://github.com/lab-kcks/Modul_Ethical-Hacking/wiki/Modul-4" TargetMode="External"/><Relationship Id="rId37" Type="http://schemas.openxmlformats.org/officeDocument/2006/relationships/image" Target="media/image39.jpg"/><Relationship Id="rId36" Type="http://schemas.openxmlformats.org/officeDocument/2006/relationships/image" Target="media/image36.jpg"/><Relationship Id="rId39" Type="http://schemas.openxmlformats.org/officeDocument/2006/relationships/hyperlink" Target="https://attack.mitre.org/techniques/T1134/003/" TargetMode="External"/><Relationship Id="rId38" Type="http://schemas.openxmlformats.org/officeDocument/2006/relationships/hyperlink" Target="https://attack.mitre.org/techniques/T1134/003/" TargetMode="External"/><Relationship Id="rId20" Type="http://schemas.openxmlformats.org/officeDocument/2006/relationships/image" Target="media/image64.png"/><Relationship Id="rId22" Type="http://schemas.openxmlformats.org/officeDocument/2006/relationships/hyperlink" Target="https://attack.mitre.org/techniques/T1557/001/" TargetMode="External"/><Relationship Id="rId21" Type="http://schemas.openxmlformats.org/officeDocument/2006/relationships/image" Target="media/image37.jpg"/><Relationship Id="rId24" Type="http://schemas.openxmlformats.org/officeDocument/2006/relationships/hyperlink" Target="https://github.com/lab-kcks/Modul_Ethical-Hacking/wiki/Modul-4" TargetMode="External"/><Relationship Id="rId23" Type="http://schemas.openxmlformats.org/officeDocument/2006/relationships/hyperlink" Target="https://attack.mitre.org/techniques/T1557/001/" TargetMode="External"/><Relationship Id="rId129" Type="http://schemas.openxmlformats.org/officeDocument/2006/relationships/hyperlink" Target="https://blog.rapid7.com/2013/07/02/a-penetration-testers-guide-to-ipmi/" TargetMode="External"/><Relationship Id="rId128" Type="http://schemas.openxmlformats.org/officeDocument/2006/relationships/image" Target="media/image41.jpg"/><Relationship Id="rId127" Type="http://schemas.openxmlformats.org/officeDocument/2006/relationships/image" Target="media/image73.png"/><Relationship Id="rId126" Type="http://schemas.openxmlformats.org/officeDocument/2006/relationships/hyperlink" Target="https://nvd.nist.gov/800-53/Rev4/control/SI-2" TargetMode="External"/><Relationship Id="rId26" Type="http://schemas.openxmlformats.org/officeDocument/2006/relationships/image" Target="media/image53.jpg"/><Relationship Id="rId121" Type="http://schemas.openxmlformats.org/officeDocument/2006/relationships/image" Target="media/image62.png"/><Relationship Id="rId25" Type="http://schemas.openxmlformats.org/officeDocument/2006/relationships/image" Target="media/image66.png"/><Relationship Id="rId120" Type="http://schemas.openxmlformats.org/officeDocument/2006/relationships/hyperlink" Target="https://nvd.nist.gov/800-53/Rev4/control/SC-4" TargetMode="External"/><Relationship Id="rId28" Type="http://schemas.openxmlformats.org/officeDocument/2006/relationships/hyperlink" Target="https://attack.mitre.org/techniques/T1550/002/" TargetMode="External"/><Relationship Id="rId27" Type="http://schemas.openxmlformats.org/officeDocument/2006/relationships/hyperlink" Target="https://attack.mitre.org/techniques/T1550/002/" TargetMode="External"/><Relationship Id="rId125" Type="http://schemas.openxmlformats.org/officeDocument/2006/relationships/hyperlink" Target="https://nvd.nist.gov/800-53/Rev4/control/SI-2" TargetMode="External"/><Relationship Id="rId29" Type="http://schemas.openxmlformats.org/officeDocument/2006/relationships/hyperlink" Target="https://www.geeksforgeeks.org/feroxbuster-recursive-content-discovery-tool-in-kali-linux/" TargetMode="External"/><Relationship Id="rId124" Type="http://schemas.openxmlformats.org/officeDocument/2006/relationships/hyperlink" Target="https://nvd.nist.gov/800-53/Rev4/control/SI-2" TargetMode="External"/><Relationship Id="rId123" Type="http://schemas.openxmlformats.org/officeDocument/2006/relationships/hyperlink" Target="https://blogs.technet.microsoft.com/filecab/2016/09/16/stop-using-smb1/" TargetMode="External"/><Relationship Id="rId122" Type="http://schemas.openxmlformats.org/officeDocument/2006/relationships/image" Target="media/image14.jpg"/><Relationship Id="rId95" Type="http://schemas.openxmlformats.org/officeDocument/2006/relationships/image" Target="media/image63.png"/><Relationship Id="rId94" Type="http://schemas.openxmlformats.org/officeDocument/2006/relationships/hyperlink" Target="https://docs.microsoft.com/en-us/windows-server/security/group-managed-service-accounts/group-managed-service-accounts-overview" TargetMode="External"/><Relationship Id="rId97" Type="http://schemas.openxmlformats.org/officeDocument/2006/relationships/hyperlink" Target="https://nvd.nist.gov/800-53/Rev4/control/IA-5#enhancement-1" TargetMode="External"/><Relationship Id="rId96" Type="http://schemas.openxmlformats.org/officeDocument/2006/relationships/image" Target="media/image13.jpg"/><Relationship Id="rId11" Type="http://schemas.openxmlformats.org/officeDocument/2006/relationships/image" Target="media/image15.jpg"/><Relationship Id="rId99" Type="http://schemas.openxmlformats.org/officeDocument/2006/relationships/image" Target="media/image30.png"/><Relationship Id="rId10" Type="http://schemas.openxmlformats.org/officeDocument/2006/relationships/image" Target="media/image43.png"/><Relationship Id="rId98" Type="http://schemas.openxmlformats.org/officeDocument/2006/relationships/hyperlink" Target="https://nvd.nist.gov/800-53/Rev4/control/IA-5#enhancement-1" TargetMode="External"/><Relationship Id="rId13" Type="http://schemas.openxmlformats.org/officeDocument/2006/relationships/image" Target="media/image55.png"/><Relationship Id="rId12" Type="http://schemas.openxmlformats.org/officeDocument/2006/relationships/footer" Target="footer2.xml"/><Relationship Id="rId91" Type="http://schemas.openxmlformats.org/officeDocument/2006/relationships/hyperlink" Target="https://support.microsoft.com/en-us/topic/customer-guidance-for-cve-2019-0708-remote-desktop-services-remote-code-execution-vulnerability-may-14-2019-0624e35b-5f5d-6da7-632c-27066a79262e" TargetMode="External"/><Relationship Id="rId90" Type="http://schemas.openxmlformats.org/officeDocument/2006/relationships/hyperlink" Target="https://support.microsoft.com/en-us/topic/customer-guidance-for-cve-2019-0708-remote-desktop-services-remote-code-execution-vulnerability-may-14-2019-0624e35b-5f5d-6da7-632c-27066a79262e" TargetMode="External"/><Relationship Id="rId93" Type="http://schemas.openxmlformats.org/officeDocument/2006/relationships/hyperlink" Target="https://adsecurity.org/?p=2293" TargetMode="External"/><Relationship Id="rId92" Type="http://schemas.openxmlformats.org/officeDocument/2006/relationships/hyperlink" Target="https://support.microsoft.com/en-us/topic/customer-guidance-for-cve-2019-0708-remote-desktop-services-remote-code-execution-vulnerability-may-14-2019-0624e35b-5f5d-6da7-632c-27066a79262e" TargetMode="External"/><Relationship Id="rId118" Type="http://schemas.openxmlformats.org/officeDocument/2006/relationships/hyperlink" Target="https://nvd.nist.gov/800-53/Rev4/control/AC-6#enhancement-3" TargetMode="External"/><Relationship Id="rId117" Type="http://schemas.openxmlformats.org/officeDocument/2006/relationships/hyperlink" Target="https://nvd.nist.gov/800-53/Rev4/control/AC-6#enhancement-3" TargetMode="External"/><Relationship Id="rId116" Type="http://schemas.openxmlformats.org/officeDocument/2006/relationships/hyperlink" Target="https://nvd.nist.gov/800-53/Rev4/control/AC-6#enhancement-3" TargetMode="External"/><Relationship Id="rId115" Type="http://schemas.openxmlformats.org/officeDocument/2006/relationships/image" Target="media/image16.jpg"/><Relationship Id="rId119" Type="http://schemas.openxmlformats.org/officeDocument/2006/relationships/hyperlink" Target="https://nvd.nist.gov/800-53/Rev4/control/SC-4" TargetMode="External"/><Relationship Id="rId15" Type="http://schemas.openxmlformats.org/officeDocument/2006/relationships/hyperlink" Target="mailto:heath@tcm-sec.com" TargetMode="External"/><Relationship Id="rId110" Type="http://schemas.openxmlformats.org/officeDocument/2006/relationships/hyperlink" Target="https://nvd.nist.gov/800-53/Rev4/control/CM-7" TargetMode="External"/><Relationship Id="rId14" Type="http://schemas.openxmlformats.org/officeDocument/2006/relationships/hyperlink" Target="mailto:jsmith@democorp.com" TargetMode="External"/><Relationship Id="rId17" Type="http://schemas.openxmlformats.org/officeDocument/2006/relationships/footer" Target="footer3.xml"/><Relationship Id="rId16" Type="http://schemas.openxmlformats.org/officeDocument/2006/relationships/header" Target="header2.xml"/><Relationship Id="rId19" Type="http://schemas.openxmlformats.org/officeDocument/2006/relationships/hyperlink" Target="https://github.com/lab-kcks/Modul_Ethical-Hacking/wiki/Modul-4" TargetMode="External"/><Relationship Id="rId114" Type="http://schemas.openxmlformats.org/officeDocument/2006/relationships/image" Target="media/image59.png"/><Relationship Id="rId18" Type="http://schemas.openxmlformats.org/officeDocument/2006/relationships/image" Target="media/image45.png"/><Relationship Id="rId113" Type="http://schemas.openxmlformats.org/officeDocument/2006/relationships/hyperlink" Target="https://nvd.nist.gov/800-53/Rev4/control/AC-6#enhancement-3" TargetMode="External"/><Relationship Id="rId112" Type="http://schemas.openxmlformats.org/officeDocument/2006/relationships/hyperlink" Target="https://nvd.nist.gov/800-53/Rev4/control/AC-6#enhancement-3" TargetMode="External"/><Relationship Id="rId111" Type="http://schemas.openxmlformats.org/officeDocument/2006/relationships/hyperlink" Target="https://nvd.nist.gov/800-53/Rev4/control/AC-6#enhancement-3" TargetMode="External"/><Relationship Id="rId84" Type="http://schemas.openxmlformats.org/officeDocument/2006/relationships/hyperlink" Target="https://nvd.nist.gov/800-53/Rev4/control/MA-6" TargetMode="External"/><Relationship Id="rId83" Type="http://schemas.openxmlformats.org/officeDocument/2006/relationships/hyperlink" Target="https://docs.microsoft.com/en-us/security-updates/securitybulletins/2017/ms17-010" TargetMode="External"/><Relationship Id="rId86" Type="http://schemas.openxmlformats.org/officeDocument/2006/relationships/hyperlink" Target="https://nvd.nist.gov/800-53/Rev4/control/SI-2" TargetMode="External"/><Relationship Id="rId85" Type="http://schemas.openxmlformats.org/officeDocument/2006/relationships/hyperlink" Target="https://nvd.nist.gov/800-53/Rev4/control/MA-6" TargetMode="External"/><Relationship Id="rId88" Type="http://schemas.openxmlformats.org/officeDocument/2006/relationships/image" Target="media/image21.png"/><Relationship Id="rId87" Type="http://schemas.openxmlformats.org/officeDocument/2006/relationships/hyperlink" Target="https://nvd.nist.gov/800-53/Rev4/control/SI-2" TargetMode="External"/><Relationship Id="rId89" Type="http://schemas.openxmlformats.org/officeDocument/2006/relationships/image" Target="media/image1.jpg"/><Relationship Id="rId80" Type="http://schemas.openxmlformats.org/officeDocument/2006/relationships/image" Target="media/image58.png"/><Relationship Id="rId82" Type="http://schemas.openxmlformats.org/officeDocument/2006/relationships/hyperlink" Target="https://docs.microsoft.com/en-us/security-updates/securitybulletins/2017/ms17-010" TargetMode="External"/><Relationship Id="rId81" Type="http://schemas.openxmlformats.org/officeDocument/2006/relationships/image" Target="media/image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48" Type="http://schemas.openxmlformats.org/officeDocument/2006/relationships/footer" Target="footer4.xml"/><Relationship Id="rId9" Type="http://schemas.openxmlformats.org/officeDocument/2006/relationships/image" Target="media/image32.png"/><Relationship Id="rId143" Type="http://schemas.openxmlformats.org/officeDocument/2006/relationships/image" Target="media/image31.png"/><Relationship Id="rId142" Type="http://schemas.openxmlformats.org/officeDocument/2006/relationships/hyperlink" Target="https://docs.microsoft.com/en-us/previous-versions/windows/it-pro/windows-server-2008-R2-and-2008/cc732713(v%3Dws.11)" TargetMode="External"/><Relationship Id="rId141" Type="http://schemas.openxmlformats.org/officeDocument/2006/relationships/hyperlink" Target="https://docs.microsoft.com/en-us/previous-versions/windows/it-pro/windows-server-2008-R2-and-2008/cc732713(v%3Dws.11)" TargetMode="External"/><Relationship Id="rId140" Type="http://schemas.openxmlformats.org/officeDocument/2006/relationships/image" Target="media/image5.jpg"/><Relationship Id="rId5" Type="http://schemas.openxmlformats.org/officeDocument/2006/relationships/styles" Target="styles.xml"/><Relationship Id="rId147" Type="http://schemas.openxmlformats.org/officeDocument/2006/relationships/header" Target="header3.xml"/><Relationship Id="rId6" Type="http://schemas.openxmlformats.org/officeDocument/2006/relationships/image" Target="media/image50.png"/><Relationship Id="rId146" Type="http://schemas.openxmlformats.org/officeDocument/2006/relationships/image" Target="media/image38.jpg"/><Relationship Id="rId7" Type="http://schemas.openxmlformats.org/officeDocument/2006/relationships/header" Target="header1.xml"/><Relationship Id="rId145" Type="http://schemas.openxmlformats.org/officeDocument/2006/relationships/image" Target="media/image69.png"/><Relationship Id="rId8" Type="http://schemas.openxmlformats.org/officeDocument/2006/relationships/footer" Target="footer1.xml"/><Relationship Id="rId144" Type="http://schemas.openxmlformats.org/officeDocument/2006/relationships/image" Target="media/image28.png"/><Relationship Id="rId73" Type="http://schemas.openxmlformats.org/officeDocument/2006/relationships/image" Target="media/image12.jpg"/><Relationship Id="rId72" Type="http://schemas.openxmlformats.org/officeDocument/2006/relationships/image" Target="media/image52.png"/><Relationship Id="rId75" Type="http://schemas.openxmlformats.org/officeDocument/2006/relationships/hyperlink" Target="https://docs.microsoft.com/en-us/security-updates/securitybulletins/2012/ms12-020" TargetMode="External"/><Relationship Id="rId74" Type="http://schemas.openxmlformats.org/officeDocument/2006/relationships/hyperlink" Target="https://docs.microsoft.com/en-us/security-updates/securitybulletins/2012/ms12-020" TargetMode="External"/><Relationship Id="rId77" Type="http://schemas.openxmlformats.org/officeDocument/2006/relationships/hyperlink" Target="https://nvd.nist.gov/800-53/Rev4/control/MA-6" TargetMode="External"/><Relationship Id="rId76" Type="http://schemas.openxmlformats.org/officeDocument/2006/relationships/hyperlink" Target="https://nvd.nist.gov/800-53/Rev4/control/MA-6" TargetMode="External"/><Relationship Id="rId79" Type="http://schemas.openxmlformats.org/officeDocument/2006/relationships/hyperlink" Target="https://nvd.nist.gov/800-53/Rev4/control/SI-2" TargetMode="External"/><Relationship Id="rId78" Type="http://schemas.openxmlformats.org/officeDocument/2006/relationships/hyperlink" Target="https://nvd.nist.gov/800-53/Rev4/control/SI-2" TargetMode="External"/><Relationship Id="rId71" Type="http://schemas.openxmlformats.org/officeDocument/2006/relationships/hyperlink" Target="https://nvd.nist.gov/800-53/Rev4/control/SI-2" TargetMode="External"/><Relationship Id="rId70" Type="http://schemas.openxmlformats.org/officeDocument/2006/relationships/hyperlink" Target="https://nvd.nist.gov/800-53/Rev4/control/SI-2" TargetMode="External"/><Relationship Id="rId139" Type="http://schemas.openxmlformats.org/officeDocument/2006/relationships/image" Target="media/image29.png"/><Relationship Id="rId138" Type="http://schemas.openxmlformats.org/officeDocument/2006/relationships/hyperlink" Target="https://nvd.nist.gov/800-53/Rev4/control/AC-17#enhancement-2" TargetMode="External"/><Relationship Id="rId137" Type="http://schemas.openxmlformats.org/officeDocument/2006/relationships/hyperlink" Target="https://nvd.nist.gov/800-53/Rev4/control/AC-17#enhancement-2" TargetMode="External"/><Relationship Id="rId132" Type="http://schemas.openxmlformats.org/officeDocument/2006/relationships/hyperlink" Target="https://nvd.nist.gov/800-53/Rev4/control/AC-17?baseline=moderate&amp;enhancement-2" TargetMode="External"/><Relationship Id="rId131" Type="http://schemas.openxmlformats.org/officeDocument/2006/relationships/image" Target="media/image9.jpg"/><Relationship Id="rId130" Type="http://schemas.openxmlformats.org/officeDocument/2006/relationships/image" Target="media/image65.png"/><Relationship Id="rId136" Type="http://schemas.openxmlformats.org/officeDocument/2006/relationships/image" Target="media/image7.jpg"/><Relationship Id="rId135" Type="http://schemas.openxmlformats.org/officeDocument/2006/relationships/image" Target="media/image4.jpg"/><Relationship Id="rId134" Type="http://schemas.openxmlformats.org/officeDocument/2006/relationships/image" Target="media/image24.png"/><Relationship Id="rId133" Type="http://schemas.openxmlformats.org/officeDocument/2006/relationships/hyperlink" Target="https://nvd.nist.gov/800-53/Rev4/control/AC-17?baseline=moderate&amp;enhancement-2" TargetMode="External"/><Relationship Id="rId62" Type="http://schemas.openxmlformats.org/officeDocument/2006/relationships/image" Target="media/image33.jpg"/><Relationship Id="rId61" Type="http://schemas.openxmlformats.org/officeDocument/2006/relationships/image" Target="media/image22.png"/><Relationship Id="rId64" Type="http://schemas.openxmlformats.org/officeDocument/2006/relationships/image" Target="media/image44.jpg"/><Relationship Id="rId63" Type="http://schemas.openxmlformats.org/officeDocument/2006/relationships/image" Target="media/image54.jpg"/><Relationship Id="rId66" Type="http://schemas.openxmlformats.org/officeDocument/2006/relationships/hyperlink" Target="https://docs.microsoft.com/en-us/security-updates/SecurityBulletins/2008/ms08-067" TargetMode="External"/><Relationship Id="rId65" Type="http://schemas.openxmlformats.org/officeDocument/2006/relationships/image" Target="media/image46.jpg"/><Relationship Id="rId68" Type="http://schemas.openxmlformats.org/officeDocument/2006/relationships/hyperlink" Target="https://nvd.nist.gov/800-53/Rev4/control/MA-6" TargetMode="External"/><Relationship Id="rId67" Type="http://schemas.openxmlformats.org/officeDocument/2006/relationships/hyperlink" Target="https://docs.microsoft.com/en-us/security-updates/SecurityBulletins/2008/ms08-067" TargetMode="External"/><Relationship Id="rId60" Type="http://schemas.openxmlformats.org/officeDocument/2006/relationships/hyperlink" Target="https://github.com/lab-kcks/Modul_Ethical-Hacking/wiki/Modul-4" TargetMode="External"/><Relationship Id="rId69" Type="http://schemas.openxmlformats.org/officeDocument/2006/relationships/hyperlink" Target="https://nvd.nist.gov/800-53/Rev4/control/MA-6" TargetMode="External"/><Relationship Id="rId51" Type="http://schemas.openxmlformats.org/officeDocument/2006/relationships/hyperlink" Target="https://nvd.nist.gov/800-53/Rev4/control/MA-6" TargetMode="External"/><Relationship Id="rId50" Type="http://schemas.openxmlformats.org/officeDocument/2006/relationships/hyperlink" Target="https://attack.mitre.org/techniques/T1557/001/" TargetMode="External"/><Relationship Id="rId53" Type="http://schemas.openxmlformats.org/officeDocument/2006/relationships/hyperlink" Target="https://nvd.nist.gov/800-53/Rev4/control/SI-2" TargetMode="External"/><Relationship Id="rId52" Type="http://schemas.openxmlformats.org/officeDocument/2006/relationships/hyperlink" Target="https://nvd.nist.gov/800-53/Rev4/control/MA-6" TargetMode="External"/><Relationship Id="rId55" Type="http://schemas.openxmlformats.org/officeDocument/2006/relationships/image" Target="media/image19.png"/><Relationship Id="rId54" Type="http://schemas.openxmlformats.org/officeDocument/2006/relationships/hyperlink" Target="https://nvd.nist.gov/800-53/Rev4/control/SI-2" TargetMode="External"/><Relationship Id="rId57" Type="http://schemas.openxmlformats.org/officeDocument/2006/relationships/image" Target="media/image26.png"/><Relationship Id="rId56" Type="http://schemas.openxmlformats.org/officeDocument/2006/relationships/hyperlink" Target="https://github.com/lab-kcks/Modul_Ethical-Hacking/wiki/Modul-4" TargetMode="External"/><Relationship Id="rId59" Type="http://schemas.openxmlformats.org/officeDocument/2006/relationships/image" Target="media/image6.jpg"/><Relationship Id="rId58" Type="http://schemas.openxmlformats.org/officeDocument/2006/relationships/image" Target="media/image47.jpg"/></Relationships>
</file>

<file path=word/_rels/fontTable.xml.rels><?xml version="1.0" encoding="UTF-8" standalone="yes"?><Relationships xmlns="http://schemas.openxmlformats.org/package/2006/relationships"><Relationship Id="rId1" Type="http://schemas.openxmlformats.org/officeDocument/2006/relationships/font" Target="fonts/LibreFranklin-regular.ttf"/><Relationship Id="rId2" Type="http://schemas.openxmlformats.org/officeDocument/2006/relationships/font" Target="fonts/LibreFranklin-bold.ttf"/><Relationship Id="rId3" Type="http://schemas.openxmlformats.org/officeDocument/2006/relationships/font" Target="fonts/LibreFranklin-italic.ttf"/><Relationship Id="rId4" Type="http://schemas.openxmlformats.org/officeDocument/2006/relationships/font" Target="fonts/LibreFranklin-boldItalic.ttf"/><Relationship Id="rId10" Type="http://schemas.openxmlformats.org/officeDocument/2006/relationships/font" Target="fonts/CenturyGothic-boldItalic.ttf"/><Relationship Id="rId9" Type="http://schemas.openxmlformats.org/officeDocument/2006/relationships/font" Target="fonts/CenturyGothic-italic.ttf"/><Relationship Id="rId5" Type="http://schemas.openxmlformats.org/officeDocument/2006/relationships/font" Target="fonts/NotoSansSymbols-regular.ttf"/><Relationship Id="rId6" Type="http://schemas.openxmlformats.org/officeDocument/2006/relationships/font" Target="fonts/NotoSansSymbols-bold.ttf"/><Relationship Id="rId7" Type="http://schemas.openxmlformats.org/officeDocument/2006/relationships/font" Target="fonts/CenturyGothic-regular.ttf"/><Relationship Id="rId8" Type="http://schemas.openxmlformats.org/officeDocument/2006/relationships/font" Target="fonts/CenturyGothic-bold.ttf"/></Relationships>
</file>

<file path=word/_rels/footer1.xml.rels><?xml version="1.0" encoding="UTF-8" standalone="yes"?><Relationships xmlns="http://schemas.openxmlformats.org/package/2006/relationships"><Relationship Id="rId1" Type="http://schemas.openxmlformats.org/officeDocument/2006/relationships/image" Target="media/image56.png"/><Relationship Id="rId2" Type="http://schemas.openxmlformats.org/officeDocument/2006/relationships/image" Target="media/image17.png"/></Relationships>
</file>

<file path=word/_rels/footer2.xml.rels><?xml version="1.0" encoding="UTF-8" standalone="yes"?><Relationships xmlns="http://schemas.openxmlformats.org/package/2006/relationships"><Relationship Id="rId1" Type="http://schemas.openxmlformats.org/officeDocument/2006/relationships/image" Target="media/image72.png"/><Relationship Id="rId2" Type="http://schemas.openxmlformats.org/officeDocument/2006/relationships/image" Target="media/image60.png"/><Relationship Id="rId3" Type="http://schemas.openxmlformats.org/officeDocument/2006/relationships/image" Target="media/image70.png"/></Relationships>
</file>

<file path=word/_rels/footer3.xml.rels><?xml version="1.0" encoding="UTF-8" standalone="yes"?><Relationships xmlns="http://schemas.openxmlformats.org/package/2006/relationships"><Relationship Id="rId1" Type="http://schemas.openxmlformats.org/officeDocument/2006/relationships/image" Target="media/image61.png"/><Relationship Id="rId2" Type="http://schemas.openxmlformats.org/officeDocument/2006/relationships/image" Target="media/image48.png"/><Relationship Id="rId3" Type="http://schemas.openxmlformats.org/officeDocument/2006/relationships/image" Target="media/image27.png"/></Relationships>
</file>

<file path=word/_rels/footer4.xml.rels><?xml version="1.0" encoding="UTF-8" standalone="yes"?><Relationships xmlns="http://schemas.openxmlformats.org/package/2006/relationships"><Relationship Id="rId1" Type="http://schemas.openxmlformats.org/officeDocument/2006/relationships/image" Target="media/image71.png"/><Relationship Id="rId2" Type="http://schemas.openxmlformats.org/officeDocument/2006/relationships/image" Target="media/image42.png"/><Relationship Id="rId3"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15.jpg"/><Relationship Id="rId2"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